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1.5. Инвестиционное предложение</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1.5.1. Структура инвестиционного предложения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В структуре инвестиционного предложения выделяют следующие разделы.</w:t>
      </w:r>
    </w:p>
    <w:p w:rsidR="00B04469" w:rsidRPr="00B04469" w:rsidRDefault="00B04469" w:rsidP="00B04469">
      <w:pPr>
        <w:jc w:val="left"/>
        <w:rPr>
          <w:rFonts w:ascii="Times New Roman" w:eastAsia="Times New Roman" w:hAnsi="Times New Roman" w:cs="Times New Roman"/>
          <w:sz w:val="24"/>
          <w:szCs w:val="24"/>
          <w:lang w:val="en-US"/>
        </w:rPr>
      </w:pPr>
      <w:r w:rsidRPr="00B04469">
        <w:rPr>
          <w:rFonts w:ascii="Times New Roman" w:eastAsia="Times New Roman" w:hAnsi="Times New Roman" w:cs="Times New Roman"/>
          <w:sz w:val="24"/>
          <w:szCs w:val="24"/>
          <w:lang w:val="en-US"/>
        </w:rPr>
        <w:t xml:space="preserve">1. </w:t>
      </w:r>
      <w:r w:rsidRPr="00B04469">
        <w:rPr>
          <w:rFonts w:ascii="Times New Roman" w:eastAsia="Times New Roman" w:hAnsi="Times New Roman" w:cs="Times New Roman"/>
          <w:sz w:val="24"/>
          <w:szCs w:val="24"/>
        </w:rPr>
        <w:t>Резюме</w:t>
      </w:r>
      <w:r w:rsidRPr="00B04469">
        <w:rPr>
          <w:rFonts w:ascii="Times New Roman" w:eastAsia="Times New Roman" w:hAnsi="Times New Roman" w:cs="Times New Roman"/>
          <w:sz w:val="24"/>
          <w:szCs w:val="24"/>
          <w:lang w:val="en-US"/>
        </w:rPr>
        <w:t xml:space="preserve"> (Executive Summary).</w:t>
      </w:r>
    </w:p>
    <w:p w:rsidR="00B04469" w:rsidRPr="00B04469" w:rsidRDefault="00B04469" w:rsidP="00B04469">
      <w:pPr>
        <w:jc w:val="left"/>
        <w:rPr>
          <w:rFonts w:ascii="Times New Roman" w:eastAsia="Times New Roman" w:hAnsi="Times New Roman" w:cs="Times New Roman"/>
          <w:sz w:val="24"/>
          <w:szCs w:val="24"/>
          <w:lang w:val="en-US"/>
        </w:rPr>
      </w:pPr>
      <w:r w:rsidRPr="00B04469">
        <w:rPr>
          <w:rFonts w:ascii="Times New Roman" w:eastAsia="Times New Roman" w:hAnsi="Times New Roman" w:cs="Times New Roman"/>
          <w:sz w:val="24"/>
          <w:szCs w:val="24"/>
          <w:lang w:val="en-US"/>
        </w:rPr>
        <w:t xml:space="preserve">2. </w:t>
      </w:r>
      <w:r w:rsidRPr="00B04469">
        <w:rPr>
          <w:rFonts w:ascii="Times New Roman" w:eastAsia="Times New Roman" w:hAnsi="Times New Roman" w:cs="Times New Roman"/>
          <w:sz w:val="24"/>
          <w:szCs w:val="24"/>
        </w:rPr>
        <w:t>История</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компании</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и</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собственность</w:t>
      </w:r>
      <w:r w:rsidRPr="00B04469">
        <w:rPr>
          <w:rFonts w:ascii="Times New Roman" w:eastAsia="Times New Roman" w:hAnsi="Times New Roman" w:cs="Times New Roman"/>
          <w:sz w:val="24"/>
          <w:szCs w:val="24"/>
          <w:lang w:val="en-US"/>
        </w:rPr>
        <w:t xml:space="preserve"> (Company History and Ownership).</w:t>
      </w:r>
    </w:p>
    <w:p w:rsidR="00B04469" w:rsidRPr="00B04469" w:rsidRDefault="00B04469" w:rsidP="00B04469">
      <w:pPr>
        <w:jc w:val="left"/>
        <w:rPr>
          <w:rFonts w:ascii="Times New Roman" w:eastAsia="Times New Roman" w:hAnsi="Times New Roman" w:cs="Times New Roman"/>
          <w:sz w:val="24"/>
          <w:szCs w:val="24"/>
          <w:lang w:val="en-US"/>
        </w:rPr>
      </w:pPr>
      <w:r w:rsidRPr="00B04469">
        <w:rPr>
          <w:rFonts w:ascii="Times New Roman" w:eastAsia="Times New Roman" w:hAnsi="Times New Roman" w:cs="Times New Roman"/>
          <w:sz w:val="24"/>
          <w:szCs w:val="24"/>
          <w:lang w:val="en-US"/>
        </w:rPr>
        <w:t xml:space="preserve">3. </w:t>
      </w:r>
      <w:r w:rsidRPr="00B04469">
        <w:rPr>
          <w:rFonts w:ascii="Times New Roman" w:eastAsia="Times New Roman" w:hAnsi="Times New Roman" w:cs="Times New Roman"/>
          <w:sz w:val="24"/>
          <w:szCs w:val="24"/>
        </w:rPr>
        <w:t>Продукты</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и</w:t>
      </w:r>
      <w:r w:rsidRPr="00B04469">
        <w:rPr>
          <w:rFonts w:ascii="Times New Roman" w:eastAsia="Times New Roman" w:hAnsi="Times New Roman" w:cs="Times New Roman"/>
          <w:sz w:val="24"/>
          <w:szCs w:val="24"/>
          <w:lang w:val="en-US"/>
        </w:rPr>
        <w:t xml:space="preserve"> / </w:t>
      </w:r>
      <w:r w:rsidRPr="00B04469">
        <w:rPr>
          <w:rFonts w:ascii="Times New Roman" w:eastAsia="Times New Roman" w:hAnsi="Times New Roman" w:cs="Times New Roman"/>
          <w:sz w:val="24"/>
          <w:szCs w:val="24"/>
        </w:rPr>
        <w:t>или</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услуги</w:t>
      </w:r>
      <w:r w:rsidRPr="00B04469">
        <w:rPr>
          <w:rFonts w:ascii="Times New Roman" w:eastAsia="Times New Roman" w:hAnsi="Times New Roman" w:cs="Times New Roman"/>
          <w:sz w:val="24"/>
          <w:szCs w:val="24"/>
          <w:lang w:val="en-US"/>
        </w:rPr>
        <w:t xml:space="preserve"> (Products and / or Services).</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4. Управленческий и производственный персонал (</w:t>
      </w:r>
      <w:proofErr w:type="spellStart"/>
      <w:r w:rsidRPr="00B04469">
        <w:rPr>
          <w:rFonts w:ascii="Times New Roman" w:eastAsia="Times New Roman" w:hAnsi="Times New Roman" w:cs="Times New Roman"/>
          <w:sz w:val="24"/>
          <w:szCs w:val="24"/>
        </w:rPr>
        <w:t>Management</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and</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Labour</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5. Описание отрасли, рынка и конкурентоспособности (</w:t>
      </w:r>
      <w:proofErr w:type="spellStart"/>
      <w:r w:rsidRPr="00B04469">
        <w:rPr>
          <w:rFonts w:ascii="Times New Roman" w:eastAsia="Times New Roman" w:hAnsi="Times New Roman" w:cs="Times New Roman"/>
          <w:sz w:val="24"/>
          <w:szCs w:val="24"/>
        </w:rPr>
        <w:t>Industry</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Market</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and</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Competitive</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Performance</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6. Операции компании (</w:t>
      </w:r>
      <w:proofErr w:type="spellStart"/>
      <w:r w:rsidRPr="00B04469">
        <w:rPr>
          <w:rFonts w:ascii="Times New Roman" w:eastAsia="Times New Roman" w:hAnsi="Times New Roman" w:cs="Times New Roman"/>
          <w:sz w:val="24"/>
          <w:szCs w:val="24"/>
        </w:rPr>
        <w:t>Operations</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7. Финансовая история (</w:t>
      </w:r>
      <w:proofErr w:type="spellStart"/>
      <w:r w:rsidRPr="00B04469">
        <w:rPr>
          <w:rFonts w:ascii="Times New Roman" w:eastAsia="Times New Roman" w:hAnsi="Times New Roman" w:cs="Times New Roman"/>
          <w:sz w:val="24"/>
          <w:szCs w:val="24"/>
        </w:rPr>
        <w:t>Financial</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History</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8. Стратегический план (</w:t>
      </w:r>
      <w:proofErr w:type="spellStart"/>
      <w:r w:rsidRPr="00B04469">
        <w:rPr>
          <w:rFonts w:ascii="Times New Roman" w:eastAsia="Times New Roman" w:hAnsi="Times New Roman" w:cs="Times New Roman"/>
          <w:sz w:val="24"/>
          <w:szCs w:val="24"/>
        </w:rPr>
        <w:t>Strategic</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Plan</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9. Факторы риска и стратегия снижения риска (</w:t>
      </w:r>
      <w:proofErr w:type="spellStart"/>
      <w:r w:rsidRPr="00B04469">
        <w:rPr>
          <w:rFonts w:ascii="Times New Roman" w:eastAsia="Times New Roman" w:hAnsi="Times New Roman" w:cs="Times New Roman"/>
          <w:sz w:val="24"/>
          <w:szCs w:val="24"/>
        </w:rPr>
        <w:t>Risks</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and</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Risk</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Reduction</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Strategies</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10. Прогноз финансового состояния (</w:t>
      </w:r>
      <w:proofErr w:type="spellStart"/>
      <w:r w:rsidRPr="00B04469">
        <w:rPr>
          <w:rFonts w:ascii="Times New Roman" w:eastAsia="Times New Roman" w:hAnsi="Times New Roman" w:cs="Times New Roman"/>
          <w:sz w:val="24"/>
          <w:szCs w:val="24"/>
        </w:rPr>
        <w:t>Financial</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Forecasts</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lang w:val="en-US"/>
        </w:rPr>
      </w:pPr>
      <w:r w:rsidRPr="00B04469">
        <w:rPr>
          <w:rFonts w:ascii="Times New Roman" w:eastAsia="Times New Roman" w:hAnsi="Times New Roman" w:cs="Times New Roman"/>
          <w:sz w:val="24"/>
          <w:szCs w:val="24"/>
          <w:lang w:val="en-US"/>
        </w:rPr>
        <w:t xml:space="preserve">11. </w:t>
      </w:r>
      <w:r w:rsidRPr="00B04469">
        <w:rPr>
          <w:rFonts w:ascii="Times New Roman" w:eastAsia="Times New Roman" w:hAnsi="Times New Roman" w:cs="Times New Roman"/>
          <w:sz w:val="24"/>
          <w:szCs w:val="24"/>
        </w:rPr>
        <w:t>Потребность</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в</w:t>
      </w:r>
      <w:r w:rsidRPr="00B04469">
        <w:rPr>
          <w:rFonts w:ascii="Times New Roman" w:eastAsia="Times New Roman" w:hAnsi="Times New Roman" w:cs="Times New Roman"/>
          <w:sz w:val="24"/>
          <w:szCs w:val="24"/>
          <w:lang w:val="en-US"/>
        </w:rPr>
        <w:t xml:space="preserve"> </w:t>
      </w:r>
      <w:r w:rsidRPr="00B04469">
        <w:rPr>
          <w:rFonts w:ascii="Times New Roman" w:eastAsia="Times New Roman" w:hAnsi="Times New Roman" w:cs="Times New Roman"/>
          <w:sz w:val="24"/>
          <w:szCs w:val="24"/>
        </w:rPr>
        <w:t>финансировании</w:t>
      </w:r>
      <w:r w:rsidRPr="00B04469">
        <w:rPr>
          <w:rFonts w:ascii="Times New Roman" w:eastAsia="Times New Roman" w:hAnsi="Times New Roman" w:cs="Times New Roman"/>
          <w:sz w:val="24"/>
          <w:szCs w:val="24"/>
          <w:lang w:val="en-US"/>
        </w:rPr>
        <w:t xml:space="preserve"> (Summary of Financing Requirements).</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12. Корпоративное управление (</w:t>
      </w:r>
      <w:proofErr w:type="spellStart"/>
      <w:r w:rsidRPr="00B04469">
        <w:rPr>
          <w:rFonts w:ascii="Times New Roman" w:eastAsia="Times New Roman" w:hAnsi="Times New Roman" w:cs="Times New Roman"/>
          <w:sz w:val="24"/>
          <w:szCs w:val="24"/>
        </w:rPr>
        <w:t>Corporate</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Governance</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13. Правительственная поддержка и законодательство (</w:t>
      </w:r>
      <w:proofErr w:type="spellStart"/>
      <w:r w:rsidRPr="00B04469">
        <w:rPr>
          <w:rFonts w:ascii="Times New Roman" w:eastAsia="Times New Roman" w:hAnsi="Times New Roman" w:cs="Times New Roman"/>
          <w:sz w:val="24"/>
          <w:szCs w:val="24"/>
        </w:rPr>
        <w:t>Government</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Support</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and</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Regulations</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14. Финансовое предложение (</w:t>
      </w:r>
      <w:proofErr w:type="spellStart"/>
      <w:r w:rsidRPr="00B04469">
        <w:rPr>
          <w:rFonts w:ascii="Times New Roman" w:eastAsia="Times New Roman" w:hAnsi="Times New Roman" w:cs="Times New Roman"/>
          <w:sz w:val="24"/>
          <w:szCs w:val="24"/>
        </w:rPr>
        <w:t>Financial</w:t>
      </w:r>
      <w:proofErr w:type="spellEnd"/>
      <w:r w:rsidRPr="00B04469">
        <w:rPr>
          <w:rFonts w:ascii="Times New Roman" w:eastAsia="Times New Roman" w:hAnsi="Times New Roman" w:cs="Times New Roman"/>
          <w:sz w:val="24"/>
          <w:szCs w:val="24"/>
        </w:rPr>
        <w:t xml:space="preserve"> </w:t>
      </w:r>
      <w:proofErr w:type="spellStart"/>
      <w:r w:rsidRPr="00B04469">
        <w:rPr>
          <w:rFonts w:ascii="Times New Roman" w:eastAsia="Times New Roman" w:hAnsi="Times New Roman" w:cs="Times New Roman"/>
          <w:sz w:val="24"/>
          <w:szCs w:val="24"/>
        </w:rPr>
        <w:t>Proposal</w:t>
      </w:r>
      <w:proofErr w:type="spell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В кратком резюме (</w:t>
      </w:r>
      <w:proofErr w:type="spellStart"/>
      <w:r w:rsidRPr="00B04469">
        <w:rPr>
          <w:rFonts w:ascii="Times New Roman" w:eastAsia="Times New Roman" w:hAnsi="Times New Roman" w:cs="Times New Roman"/>
          <w:sz w:val="24"/>
          <w:szCs w:val="24"/>
        </w:rPr>
        <w:t>Summary</w:t>
      </w:r>
      <w:proofErr w:type="spellEnd"/>
      <w:r w:rsidRPr="00B04469">
        <w:rPr>
          <w:rFonts w:ascii="Times New Roman" w:eastAsia="Times New Roman" w:hAnsi="Times New Roman" w:cs="Times New Roman"/>
          <w:sz w:val="24"/>
          <w:szCs w:val="24"/>
        </w:rPr>
        <w:t>) в виде одного параграфа обычно описывается: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краткая характеристика бизнеса;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высокая квалификация и способности менеджмента;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качество и конкурентные преимущества продукции и / или услуг.</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Приложениями к инвестиционному предложению (</w:t>
      </w:r>
      <w:proofErr w:type="spellStart"/>
      <w:r w:rsidRPr="00B04469">
        <w:rPr>
          <w:rFonts w:ascii="Times New Roman" w:eastAsia="Times New Roman" w:hAnsi="Times New Roman" w:cs="Times New Roman"/>
          <w:sz w:val="24"/>
          <w:szCs w:val="24"/>
        </w:rPr>
        <w:t>Appendices</w:t>
      </w:r>
      <w:proofErr w:type="spellEnd"/>
      <w:r w:rsidRPr="00B04469">
        <w:rPr>
          <w:rFonts w:ascii="Times New Roman" w:eastAsia="Times New Roman" w:hAnsi="Times New Roman" w:cs="Times New Roman"/>
          <w:sz w:val="24"/>
          <w:szCs w:val="24"/>
        </w:rPr>
        <w:t>) могут быть:</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финансовые отчеты;</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аудиторские заключения;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заключения об оценке имущества;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важнейшие соглашения и контракты;</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выдержки из важнейших законодательных актов;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резюме ключевых руководителей;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рекламные брошюры компании;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детальные (технические) описания продуктов;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описание производственного процесса;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план маркетинга;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отчет об исследованиях рынка;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инвестиционный проект.</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Рассмотрим подробнее структуру наиболее важных разделов, которых нет в бизнес-плане.</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Потребность в финансировании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Составление прогноза потока денежных средств, определение дефицита.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xml:space="preserve">2. Определение наиболее предпочтительной структуры капитала исходя </w:t>
      </w:r>
      <w:proofErr w:type="gramStart"/>
      <w:r w:rsidRPr="00B04469">
        <w:rPr>
          <w:rFonts w:ascii="Times New Roman" w:eastAsia="Times New Roman" w:hAnsi="Times New Roman" w:cs="Times New Roman"/>
          <w:sz w:val="24"/>
          <w:szCs w:val="24"/>
        </w:rPr>
        <w:t>из</w:t>
      </w:r>
      <w:proofErr w:type="gramEnd"/>
      <w:r w:rsidRPr="00B04469">
        <w:rPr>
          <w:rFonts w:ascii="Times New Roman" w:eastAsia="Times New Roman" w:hAnsi="Times New Roman" w:cs="Times New Roman"/>
          <w:sz w:val="24"/>
          <w:szCs w:val="24"/>
        </w:rPr>
        <w:t>:</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наличия обеспечения;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условий привлечения капитала;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доступности источников финансирования;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максимизации доходности акционерного капитала (обеспечение привлекательности для инвестора);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обеспечения платежеспособности, приемлемой для кредитно-финансовых институтов (долговые обязательства / акционерный капитал);</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обеспечения гибкости финансирования;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обеспечения стратегии выхода для инвестора.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lastRenderedPageBreak/>
        <w:t>3. Использование капитала: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издержки подготовительного периода;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капитальные вложения;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оборотные средства.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Описание корпоративного управления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Органы управления: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правление;</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совет директоров;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наблюдательный совет;</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генеральный директор.</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Распределение полномочий между органами управления.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3. Механизмы взаимодействия с инвесторами и защита их прав: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механизмы защиты прав меньшинства инвесторов;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периодичность и способы информирования о результатах деятельности компании;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возможности регулярного получения отчета о финансовых результатах в соответствии с международными стандартами отчетности;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рычаги влияния инвесторов на принимаемые менеджментом решения;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обеспечение аудита.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4. Приложения – устав и другие учредительные документы.</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Описание правительственной поддержки и законодательства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Совместимость проекта с общей экономической и инвестиционной стратегией государства.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Возможные механизмы и меры правительства по поддержке проекта на федеральном и региональном уровнях.</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xml:space="preserve">3. </w:t>
      </w:r>
      <w:proofErr w:type="gramStart"/>
      <w:r w:rsidRPr="00B04469">
        <w:rPr>
          <w:rFonts w:ascii="Times New Roman" w:eastAsia="Times New Roman" w:hAnsi="Times New Roman" w:cs="Times New Roman"/>
          <w:sz w:val="24"/>
          <w:szCs w:val="24"/>
        </w:rPr>
        <w:t xml:space="preserve">Предполагаемый вклад проекта в экономическое развитие страны (бюджетный, социальный, технологический, экологический и </w:t>
      </w:r>
      <w:proofErr w:type="spellStart"/>
      <w:r w:rsidRPr="00B04469">
        <w:rPr>
          <w:rFonts w:ascii="Times New Roman" w:eastAsia="Times New Roman" w:hAnsi="Times New Roman" w:cs="Times New Roman"/>
          <w:sz w:val="24"/>
          <w:szCs w:val="24"/>
        </w:rPr>
        <w:t>дру</w:t>
      </w:r>
      <w:proofErr w:type="spellEnd"/>
      <w:proofErr w:type="gramEnd"/>
    </w:p>
    <w:p w:rsidR="00B04469" w:rsidRPr="00B04469" w:rsidRDefault="00B04469" w:rsidP="00B04469">
      <w:pPr>
        <w:jc w:val="left"/>
        <w:rPr>
          <w:rFonts w:ascii="Times New Roman" w:eastAsia="Times New Roman" w:hAnsi="Times New Roman" w:cs="Times New Roman"/>
          <w:sz w:val="23"/>
          <w:szCs w:val="23"/>
        </w:rPr>
      </w:pPr>
      <w:proofErr w:type="spellStart"/>
      <w:proofErr w:type="gramStart"/>
      <w:r w:rsidRPr="00B04469">
        <w:rPr>
          <w:rFonts w:ascii="Times New Roman" w:eastAsia="Times New Roman" w:hAnsi="Times New Roman" w:cs="Times New Roman"/>
          <w:sz w:val="23"/>
          <w:szCs w:val="23"/>
        </w:rPr>
        <w:t>гие</w:t>
      </w:r>
      <w:proofErr w:type="spellEnd"/>
      <w:r w:rsidRPr="00B04469">
        <w:rPr>
          <w:rFonts w:ascii="Times New Roman" w:eastAsia="Times New Roman" w:hAnsi="Times New Roman" w:cs="Times New Roman"/>
          <w:sz w:val="23"/>
          <w:szCs w:val="23"/>
        </w:rPr>
        <w:t xml:space="preserve"> эффекты).</w:t>
      </w:r>
      <w:proofErr w:type="gramEnd"/>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4. Особенности национального законодательства.</w:t>
      </w:r>
    </w:p>
    <w:p w:rsid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5. Ограничения конвертируемости национальной валюты, условия ввоза и вывоза капитала.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Финансовое предложение</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 Информация об оценке стоимости бизнеса. В этом разделе на основе будущих доходов или дисконтированных дивидендов раскрывается информация о финансовой модели.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2. Возможно, включить в инвестиционное предложение или сделать это на последней стадии.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3. Можно включить диапазон оценок.</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4. Угроза отпугивания потенциальных инвесторов при завышенных оценках.</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5. Предложение должно быть реалистичным и справедливым.</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1.5.2. Требования к инвестиционному предложению</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При подготовке инвестиционного предложения необходимо учитывать следующие требования.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 Ориентация документа на инвестора. Задачи: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продать качественный товар, а не просить помощи;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убедить инвестора к разделению рисков и веры в будущие доходы;</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пригласить инвестора к сотрудничеству.</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2. Ясность и краткость изложения: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использовать по возможности простой и понятный для инвестора язык;</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не применять специальных терминов, для понимания которых инвестору потребуется толковый словарь;</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если специальные термины все же присутствуют, то необходимо составить глоссарий;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следует сокращать часто повторяющиеся слова;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найти наиболее точные слова, отражающие мнение автора.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3. Убедительность и достоверность (использование достаточных аргументов и доводов):</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lastRenderedPageBreak/>
        <w:t>а) репутация и надежность автора: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надежность источников информации;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подтверждение оппозиционных точек зрения, аргументированное сравнение преимуществ и недостатков проекта;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тактичность высказываний при описании конкурентов;</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б) логичность и аргументированность изложения: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строгая последовательность – возможность изучать предложение по шагам;</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прямые формулировки, которые относятся строго к предмету описания;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описание в соответствии с выбранным образцом;</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четкое описание заключений и рекомендаций;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использование специфических примеров;</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краткость даже при описании существенной информации;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сопровождение утверждений достаточным объемом фактических данных;</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в) соответствие требованиям инвесторов:</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мотивировать инвестора – демонстрировать инвестору его выгоды;</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показать, что ожидаемые выгоды перевешивают риски;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учесть, соответствует ли предложение системе оценок, которую имеет инвестор (на какие проекты ориентируется, предпочитает большой или маленький риск и т. д.).</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4. Возможно, есть необходимость в использовании дополнительного иностранного языка, обычно английского, тогда имеет смысл привлекать носителя языка.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5. Качество оформления документа: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хороший переплет;</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вид многое может сказать;</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использование таблиц и графиков увеличивает наглядность;</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полиграфическое качество;</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документ не должен превратиться в яркий цветной иллюстрированный журнал.</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6. Также необходимо учесть:</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конкретные требования к раскрытию финансовой информации;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ограничения, накладываемые федеральным и региональным законодательством.</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На какие же вопросы должны ответить инвестор и соискатель инвестиций в процессе подготовки и рассмотрения инвестиционного предложения? Выделим две группы.</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 Вопросы для понимания инвестора.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Способно ли инвестиционное предложение привлечь внимание инвестора и удержать его?</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Насколько можно предвидеть вопросы инвестора, и содержит ли инвестиционное предложение исчерпывающие ответы на эти вопросы?</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 сделать так, чтобы инвестор не смог ответить "нет"?</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Что должен знать инвестор, чтобы принять решение?</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Насколько хорошо инвестор может представить себе объект оценки (область деятельности компании)?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Что должен предпринять инвестор после прочтения инвестиционного предложения?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2. Вопросы для концентрации на потребностях инвестора: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Что желает инвестор?</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Что наиболее важно для инвестора?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Что инвестиционное предложение должно представлять для инвестора?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Какую информацию ожидает увидеть инвестор в каждом разделе инвестиционного предложения?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Какой эффект может оказать эта информация на решение инвестора?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 наилучшим образом представить информацию, чтобы убедить инвестора?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 инвестор будет воспринимать инвестиционное предложение?</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Какие возражения могут возникнуть у инвестора после прочтения инвестиционного предложения?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 можно нейтрализовать эти возражения?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Как следует представить возможности компании, чтобы убедить инвестора в способности достижения указанных показателей?</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lastRenderedPageBreak/>
        <w:t>1.6. Проспект эмиссии и сопутствующие документы</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Проспект эмиссии рассчитан как на институциональных портфельных инвесторов, так и на частных акционеров и проходит обязательную регистрацию в ФСФР. Руководители компаний-эмитентов несут личную ответственность за содержание проспекта эмиссии.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Структура проспекта эмиссии обязательна. Объем проспекта эмиссии зависит от раскрытия всех требуемых пунктов. Точные требования к документам публикуются ФСФР и различаются для регистрации первичных и дополнительных выпусков. Перед обращением в ФСФР с заявлением о регистрации выпуска ценных бумаг необходимо получить точные новые требования и формы документов.</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Проспекту эмиссии сопутствует ряд других документов:</w:t>
      </w:r>
    </w:p>
    <w:p w:rsidR="00B04469" w:rsidRPr="00B04469" w:rsidRDefault="00B04469" w:rsidP="00B04469">
      <w:pPr>
        <w:jc w:val="left"/>
        <w:rPr>
          <w:rFonts w:ascii="Times New Roman" w:eastAsia="Times New Roman" w:hAnsi="Times New Roman" w:cs="Times New Roman"/>
          <w:sz w:val="23"/>
          <w:szCs w:val="23"/>
        </w:rPr>
      </w:pPr>
      <w:proofErr w:type="gramStart"/>
      <w:r w:rsidRPr="00B04469">
        <w:rPr>
          <w:rFonts w:ascii="Times New Roman" w:eastAsia="Times New Roman" w:hAnsi="Times New Roman" w:cs="Times New Roman"/>
          <w:sz w:val="23"/>
          <w:szCs w:val="23"/>
        </w:rPr>
        <w:t xml:space="preserve">● заявление по форме приложения 1 к Стандартам эмиссии ценных бумаг (приказ ФСФР РФ от 16 марта 2005 года № 05-4 / </w:t>
      </w:r>
      <w:proofErr w:type="spellStart"/>
      <w:r w:rsidRPr="00B04469">
        <w:rPr>
          <w:rFonts w:ascii="Times New Roman" w:eastAsia="Times New Roman" w:hAnsi="Times New Roman" w:cs="Times New Roman"/>
          <w:sz w:val="23"/>
          <w:szCs w:val="23"/>
        </w:rPr>
        <w:t>пз-н</w:t>
      </w:r>
      <w:proofErr w:type="spellEnd"/>
      <w:r w:rsidRPr="00B04469">
        <w:rPr>
          <w:rFonts w:ascii="Times New Roman" w:eastAsia="Times New Roman" w:hAnsi="Times New Roman" w:cs="Times New Roman"/>
          <w:sz w:val="23"/>
          <w:szCs w:val="23"/>
        </w:rPr>
        <w:t xml:space="preserve"> "Об утверждении стандартов эмиссии ценных бумаг и регистрации проспектов ценных бумаг", далее – Стандарты эмиссии ценных бумаг) – сдается эмитентом в регистрирующий эмиссию орган с описью документов;</w:t>
      </w:r>
      <w:proofErr w:type="gramEnd"/>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анкета эмитента;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решение о выпуске акций.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После осуществления выпуска подготавливается отчет об итогах выпуска акций.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Ниже приводятся типовые структуры проспекта эмиссии и сопутствующих документов для регистрации первичного выпуска акций.</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1.6.1. Анкета эмитента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Анкета эмитента обычно составляется по форме приложения 2 к Стандартам эмиссии ценных бумаг, размещаемых при учреждении, и их проспектов эмиссии.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Сведения в анкете эмитента представляются на дату утверждения решения о выпуске акций: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 полное фирменное наименование общества;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2) сокращенное наименование;</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3) номер свидетельства о государственной регистрации юридического лица (иного документа, подтверждающего осуществление государственной регистрации юридического лица) и дата государственной регистрации;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4) идентификационный номер налогоплательщика;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5) код по ОКПО;</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6) код по ОКВЭД;</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7) сведения об организации, осуществляющей ведение реестра владельцев именных ценных бумаг общества: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полное фирменное наименование организации;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данные о лицензии на осуществление деятельности по ведению реестров владельцев именных ценных бумаг (номер, дата выдачи, орган, выдавший лицензию, срок действия);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8) размер уставного капитала общества;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9) данные о доле государства (муниципального образования) в уставном капитале общества;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10) количество учредителей (в том числе отдельно общее количество учредителей – физических лиц и общее количество учредителей – юридических лиц);</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11) сведения об учредителях, приобретающих 2 и более процентов голосующих акций общества.</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1.6.2. Решение о выпуске акций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Решение о выпуске акций должно быть оформлено по форме приложения 3 к Стандартам эмиссии ценных бумаг, размещаемых при учреждении, и их проспектов эмиссии.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1. Вид ценных бумаг: акции.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2. Категория (тип) акций (</w:t>
      </w:r>
      <w:proofErr w:type="gramStart"/>
      <w:r w:rsidRPr="00B04469">
        <w:rPr>
          <w:rFonts w:ascii="Times New Roman" w:eastAsia="Times New Roman" w:hAnsi="Times New Roman" w:cs="Times New Roman"/>
          <w:sz w:val="23"/>
          <w:szCs w:val="23"/>
        </w:rPr>
        <w:t>обыкновенные</w:t>
      </w:r>
      <w:proofErr w:type="gramEnd"/>
      <w:r w:rsidRPr="00B04469">
        <w:rPr>
          <w:rFonts w:ascii="Times New Roman" w:eastAsia="Times New Roman" w:hAnsi="Times New Roman" w:cs="Times New Roman"/>
          <w:sz w:val="23"/>
          <w:szCs w:val="23"/>
        </w:rPr>
        <w:t>, привилегированные).</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3. Форма акций (именная документарная, именная бездокументарная).</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lastRenderedPageBreak/>
        <w:t>4. Номинальная стоимость каждой акции выпуска.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5. Количество акций выпуска.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6. Права владельца акции выпуска: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для неконвертируемых акций указываются точные положения устава общества о правах, предоставляемых акциями этой категории (типа), в том числе размер дивиденда (ликвидационной стоимости) по привилегированным акциям;</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для конвертируемых акций указываются категория (тип), номинальная стоимость и количество акций, в которые конвертируется каждая конвертируемая акция, все права, предоставляемые акциями, в которые они конвертируются, а также порядок и условия такой конвертации.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7. Порядок размещения акций: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способ размещения акций – приобретение акций учредителями общества;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дата приобретения акций – указывается дата государственной регистрации общества как юридического лица;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цена или порядок определения цены размещения одной акции;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условия и порядок оплаты акций – в том числе срок оплаты акций, форма расчетов, полное и сокращенное фирменное наименование кредитных организаций, их место нахождения, почтовый адрес, номера счетов, на которые должны перечисляться денежные средства, поступающие в оплату акций;</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xml:space="preserve">● в случае оплаты акций </w:t>
      </w:r>
      <w:proofErr w:type="spellStart"/>
      <w:r w:rsidRPr="00B04469">
        <w:rPr>
          <w:rFonts w:ascii="Times New Roman" w:eastAsia="Times New Roman" w:hAnsi="Times New Roman" w:cs="Times New Roman"/>
          <w:sz w:val="23"/>
          <w:szCs w:val="23"/>
        </w:rPr>
        <w:t>неденежными</w:t>
      </w:r>
      <w:proofErr w:type="spellEnd"/>
      <w:r w:rsidRPr="00B04469">
        <w:rPr>
          <w:rFonts w:ascii="Times New Roman" w:eastAsia="Times New Roman" w:hAnsi="Times New Roman" w:cs="Times New Roman"/>
          <w:sz w:val="23"/>
          <w:szCs w:val="23"/>
        </w:rPr>
        <w:t xml:space="preserve"> средствами указывается имущество, которым оплачиваются акции выпуска, и условия оплаты, а также полное и сокращенное наименование независимого оценщика.</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8. Обязательство общества – обеспечить права владельцев ценных бумаг при соблюдении ими установленного законодательством РФ порядка осуществления этих прав.</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9. Иные сведения, предусмотренные стандартами.</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1.6.3. Проспект эмиссии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Проспект эмиссии – это документ по форме приложения 4 к Стандартам эмиссии ценных бумаг, размещаемых при учреждении, и их проспектов эмиссии.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Данные об обществе.</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Сведения, указанные в настоящем разделе, заполняются на дату утверждения решения о выпуске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полное фирменное наименование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сокращенное фирменное наименование;</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3) данные об изменениях в наименовании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4) сведения о государственной регистрации общества и наличии у него лицензий;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5) идентификационный номер налогоплательщика;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6) отраслевая принадлежность общества (код ОКВЭД);</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7) место нахождения, почтовый адрес общества и контактные телефоны;</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8) наименования кредитных организаций, в которых открыты расчетные и иные счета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9) сведения об уставном капитале и учредителях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10) депозитарий общества – если хранение и контроль над распоряжением активами общества должен осуществляться депозитарием.</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Сведения об акциях, размещенных при учреждении общества (раздел повторяется в полном объеме для каждого выпуска акций, оформляемых проспектом эмиссии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Сведения об акциях, размещенных при учреждении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категория (тип), форма акций выпуска;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количество акций выпуска;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номинальная стоимость каждой акции выпуска;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общий объем выпуска (по номинальной стоимости);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lastRenderedPageBreak/>
        <w:t>● права, предоставляемые каждой акцией выпуска. По привилегированным акциям – точные положения устава общества о правах, в том числе размер дивиденда (ликвидационной стоимости). По конвертируемым акциям – категория (тип), номинальная стоимость и количество акций, в которые конвертируется каждая конвертируемая акция, все права, предоставляемые акциями, в которые они конвертируются, а также порядок и условия такой конвертации;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способ размещения акций – приобретение акций учредителями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дата приобретения акций – дата государственной регистрации общества как юридического лица;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цена или порядок определения цены размещения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условия и порядок оплаты акций, в том числе срок оплаты акций, форма расчетов, полные и сокращенные фирменные наименования кредитных организаций, их место нахождения, почтовый адрес, номера счетов, на которые должны перечисляться денежные средства, поступающие в оплату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Данные об эмиссии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дата принятия и орган, принявший решение об учреждении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дата утверждения и орган, утвердивший решение о выпуске акций и проспект эмиссии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xml:space="preserve">3. </w:t>
      </w:r>
      <w:proofErr w:type="gramStart"/>
      <w:r w:rsidRPr="00B04469">
        <w:rPr>
          <w:rFonts w:ascii="Times New Roman" w:eastAsia="Times New Roman" w:hAnsi="Times New Roman" w:cs="Times New Roman"/>
          <w:sz w:val="24"/>
          <w:szCs w:val="24"/>
        </w:rPr>
        <w:t>Порядок учета и перехода прав на акции – полное и сокращенное фирменное наименование, место нахождения, почтовый адрес, идентификационный номер налогоплательщика, телефон, факс (с междугородным кодом), адрес электронной почты регистратора, осуществляющего ведение реестра владельцев именных ценных бумаг общества, данные о лицензии (номер, дата выдачи, орган, выдавший лицензию, срок действия) на осуществление соответствующей профессиональной деятельности на рынке ценных бумаг.</w:t>
      </w:r>
      <w:proofErr w:type="gramEnd"/>
      <w:r w:rsidRPr="00B04469">
        <w:rPr>
          <w:rFonts w:ascii="Times New Roman" w:eastAsia="Times New Roman" w:hAnsi="Times New Roman" w:cs="Times New Roman"/>
          <w:sz w:val="24"/>
          <w:szCs w:val="24"/>
        </w:rPr>
        <w:t xml:space="preserve"> В случае если общество осуществляет ведение реестра владельцев именных ценных бумаг самостоятельно, указывается подразделение общества, осуществляющее ведение реестра, место нахождения, почтовый адрес, телефон, факс (с междугородным кодом). Приводятся основные данные, касающиеся порядка учета акций и перехода прав на акции.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Дополнительная информация.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Ограничения в обращении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Прочие особенности и условия выпуска и/или обращения акций.</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1.6.4. Отчет об итогах выпуска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Форма отчета об итогах выпуска акций приведена в приложении 5 к Стандартам эмиссии ценных бумаг, размещаемых при учреждении, и их проспектов эмиссии.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xml:space="preserve">1. </w:t>
      </w:r>
      <w:proofErr w:type="gramStart"/>
      <w:r w:rsidRPr="00B04469">
        <w:rPr>
          <w:rFonts w:ascii="Times New Roman" w:eastAsia="Times New Roman" w:hAnsi="Times New Roman" w:cs="Times New Roman"/>
          <w:sz w:val="24"/>
          <w:szCs w:val="24"/>
        </w:rPr>
        <w:t>Вид ценных бумаг (акции), категория (тип) акций (обыкновенные, привилегированные), форма акций (именные бездокументарные, именные документарные).</w:t>
      </w:r>
      <w:proofErr w:type="gramEnd"/>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Способ размещения акций: приобретение акций учредителями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3. Фактический срок размещения акций – указывается дата государственной регистрации общества как юридического лица.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4. Номинальная стоимость каждой акции выпуска.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5. Количество размещенных акций выпуска – отдельно указывается количество акций выпуска, оплаченных и/или оплачиваемых денежными средствами в рублях, денежными средствами в иностранной валюте и иным имуществом.</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6. Цена размещения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7. Сумма (стоимость) имущества, которым оплачиваются акции выпуска: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общая сумма (стоимость) имущества в рублях, внесенного в оплату размещенных акций, а также подлежащая внесению в оплату размещенных акций в соответствии с договором о создании (решением об учреждении)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lastRenderedPageBreak/>
        <w:t>● сумма денежных сре</w:t>
      </w:r>
      <w:proofErr w:type="gramStart"/>
      <w:r w:rsidRPr="00B04469">
        <w:rPr>
          <w:rFonts w:ascii="Times New Roman" w:eastAsia="Times New Roman" w:hAnsi="Times New Roman" w:cs="Times New Roman"/>
          <w:sz w:val="24"/>
          <w:szCs w:val="24"/>
        </w:rPr>
        <w:t>дств в р</w:t>
      </w:r>
      <w:proofErr w:type="gramEnd"/>
      <w:r w:rsidRPr="00B04469">
        <w:rPr>
          <w:rFonts w:ascii="Times New Roman" w:eastAsia="Times New Roman" w:hAnsi="Times New Roman" w:cs="Times New Roman"/>
          <w:sz w:val="24"/>
          <w:szCs w:val="24"/>
        </w:rPr>
        <w:t>ублях, внесенная в оплату размещенных акций, а также подлежащая внесению в оплату размещенных акций в соответствии с договором о создании (решением об учреждении)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сумма иностранной валюты, выраженная в рублях по курсу ЦБ РФ на момент оплаты, внесенная в оплату размещенных акций, а также на дату утверждения отчета об итогах выпуска ценных бумаг, подлежащая внесению в оплату размещенных акций в соответствии с договором о создании (решением об учреждении) общества;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стоимость иного имущества, внесенного в оплату размещенных акций, а также подлежащего внесению в оплату размещенных акций в соответствии с договором о создании (решением об учреждении) общества, с указанием органа и независимого оценщика, осуществившего оценку этого имущества.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8. В отчете об итогах выпуска акций указываются: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учредители, владеющие не менее чем 2% голосующих акций общества, а также владельцы привилегированных акций, конвертируемых в голосующие акции общества, если в результате конвертации в совокупности с уже имеющимися акциями общества они будут владеть не менее чем 2% голосующих акций;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члены совета директоров (наблюдательного совета) общества, члены коллегиального исполнительного органа общества (их фамилии, имена, отчества, занимаемые ими должности в обществе, а также в других организациях) с указанием по каждому из них долей принадлежащих им акций эмитента по типам;</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лицо, осуществляющее функции единоличного исполнительного органа, с указанием долей принадлежащих указанному лицу акций эмитента по типам.</w:t>
      </w:r>
    </w:p>
    <w:p w:rsidR="00B04469" w:rsidRPr="00B04469" w:rsidRDefault="00B04469" w:rsidP="00B04469">
      <w:pPr>
        <w:spacing w:before="100" w:beforeAutospacing="1" w:after="100" w:afterAutospacing="1"/>
        <w:jc w:val="left"/>
        <w:outlineLvl w:val="1"/>
        <w:rPr>
          <w:rFonts w:ascii="Times New Roman" w:eastAsia="Times New Roman" w:hAnsi="Times New Roman" w:cs="Times New Roman"/>
          <w:b/>
          <w:bCs/>
          <w:sz w:val="36"/>
          <w:szCs w:val="36"/>
        </w:rPr>
      </w:pPr>
      <w:r w:rsidRPr="00B04469">
        <w:rPr>
          <w:rFonts w:ascii="Times New Roman" w:eastAsia="Times New Roman" w:hAnsi="Times New Roman" w:cs="Times New Roman"/>
          <w:b/>
          <w:bCs/>
          <w:sz w:val="36"/>
          <w:szCs w:val="36"/>
        </w:rPr>
        <w:t>1.7. Процесс подготовки инвестиционных документов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Подготовку инвестиционных документов лучше осуществлять силами специалистов. Процесс подготовки инвестиционных документов занимает обычно 1–3 месяца. Выделим следующие его этапы.</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1. Сбор и анализ предварительной информации.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2. Подготовка технического задания и календарного плана на разработку бизнес-плана.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3. Сбор детальной информации по всем разделам бизнес-плана.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4. Анализ, обработка информации, подготовка разделов бизнес-плана.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5. Подготовка оформления бизнес-плана.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6. Контроль содержания разделов и безошибочности финансовых расчетов.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7. Подготовка нескольких вариантов бизнес-плана (в зависимости от целевой аудитории).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8. Печать, прошивка копий бизнес-плана.</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b/>
          <w:bCs/>
          <w:sz w:val="24"/>
          <w:szCs w:val="24"/>
        </w:rPr>
        <w:t>Важно!</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xml:space="preserve">Процесс сбора первичной информации для бизнес-плана или иного документа порою представляет самую большую проблему. Дело не только в том, что у первоисточника может не быть нужной информации, но даже той информации, из которой можно сформировать </w:t>
      </w:r>
      <w:proofErr w:type="gramStart"/>
      <w:r w:rsidRPr="00B04469">
        <w:rPr>
          <w:rFonts w:ascii="Times New Roman" w:eastAsia="Times New Roman" w:hAnsi="Times New Roman" w:cs="Times New Roman"/>
          <w:sz w:val="24"/>
          <w:szCs w:val="24"/>
        </w:rPr>
        <w:t>нужную</w:t>
      </w:r>
      <w:proofErr w:type="gramEnd"/>
      <w:r w:rsidRPr="00B04469">
        <w:rPr>
          <w:rFonts w:ascii="Times New Roman" w:eastAsia="Times New Roman" w:hAnsi="Times New Roman" w:cs="Times New Roman"/>
          <w:sz w:val="24"/>
          <w:szCs w:val="24"/>
        </w:rPr>
        <w:t>. Часто рядовые сотрудники просто ленятся, проявляют полное безразличие, тормозят процесс, или халатно к этому относятся, что ведет к низкому качеству информации и постоянным задержкам. Нередко заканчивается все тем, что представитель инвестора приезжает на место и сам "выжимает" все что можно "выжать". А самая нелегкая ситуация, когда инвестор и менеджмент компании вроде бы договорились о предоставлении информации, но менеджмент изнутри неявным способом саботирует это решение.</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В качестве источников информации могут использоваться: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маркетинговые или другие исследования;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Интернет;</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книги;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деловая пресса и СМИ;</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lastRenderedPageBreak/>
        <w:t>● информация, предоставляемая фирмой;</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справочные данные специализированных банков и баз данных;</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информация, предоставляемая промышленными ассоциациями, международными организациями, производителями оборудования.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Конечными пользователями инвестиционных документов являются:</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внутренние пользователи (менеджмент компании) – хотят знать реальную максимально объективную информацию;</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потенциальные партнеры (покупатели, кредиторы) – интересуются выполнением договорных обязательств;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банки – интересуются возвратностью заемных средств;</w:t>
      </w:r>
    </w:p>
    <w:p w:rsidR="00B04469" w:rsidRPr="00B04469" w:rsidRDefault="00B04469" w:rsidP="00B04469">
      <w:pPr>
        <w:jc w:val="left"/>
        <w:rPr>
          <w:rFonts w:ascii="Times New Roman" w:eastAsia="Times New Roman" w:hAnsi="Times New Roman" w:cs="Times New Roman"/>
          <w:sz w:val="24"/>
          <w:szCs w:val="24"/>
        </w:rPr>
      </w:pPr>
      <w:r w:rsidRPr="00B04469">
        <w:rPr>
          <w:rFonts w:ascii="Times New Roman" w:eastAsia="Times New Roman" w:hAnsi="Times New Roman" w:cs="Times New Roman"/>
          <w:sz w:val="24"/>
          <w:szCs w:val="24"/>
        </w:rPr>
        <w:t xml:space="preserve">● региональная администрация – </w:t>
      </w:r>
      <w:proofErr w:type="spellStart"/>
      <w:r w:rsidRPr="00B04469">
        <w:rPr>
          <w:rFonts w:ascii="Times New Roman" w:eastAsia="Times New Roman" w:hAnsi="Times New Roman" w:cs="Times New Roman"/>
          <w:sz w:val="24"/>
          <w:szCs w:val="24"/>
        </w:rPr>
        <w:t>интересуетс</w:t>
      </w:r>
      <w:proofErr w:type="spellEnd"/>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я налогами и занятостью;</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 акционеры и инвесторы – интересуются дивидендами и отдачей на инвестиции.</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b/>
          <w:bCs/>
          <w:sz w:val="23"/>
        </w:rPr>
        <w:t>Важно!</w:t>
      </w:r>
    </w:p>
    <w:p w:rsidR="00B04469" w:rsidRPr="00B04469" w:rsidRDefault="00B04469" w:rsidP="00B04469">
      <w:pPr>
        <w:jc w:val="left"/>
        <w:rPr>
          <w:rFonts w:ascii="Times New Roman" w:eastAsia="Times New Roman" w:hAnsi="Times New Roman" w:cs="Times New Roman"/>
          <w:sz w:val="23"/>
          <w:szCs w:val="23"/>
        </w:rPr>
      </w:pPr>
      <w:r w:rsidRPr="00B04469">
        <w:rPr>
          <w:rFonts w:ascii="Times New Roman" w:eastAsia="Times New Roman" w:hAnsi="Times New Roman" w:cs="Times New Roman"/>
          <w:sz w:val="23"/>
          <w:szCs w:val="23"/>
        </w:rPr>
        <w:t>Разность интересов сторон порой приводит к тому, что инвестиционный проект разрабатывается в нескольких вариантах – каждый под конкретные интересы сторон. Может получиться и так: стороны изучат документы друг друга и поймут, что это два совершенно разных проекта, поданных одновременно по одному вопросу. Будет достаточно высокая степень расхождения. Естественно, это приведет к остановке процесса.</w:t>
      </w:r>
    </w:p>
    <w:sectPr w:rsidR="00B04469" w:rsidRPr="00B04469"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rbel">
    <w:panose1 w:val="020B0503020204020204"/>
    <w:charset w:val="CC"/>
    <w:family w:val="swiss"/>
    <w:pitch w:val="variable"/>
    <w:sig w:usb0="A00002EF" w:usb1="4000204B" w:usb2="00000000" w:usb3="00000000" w:csb0="0000009F" w:csb1="00000000"/>
  </w:font>
  <w:font w:name="STZhongsong">
    <w:panose1 w:val="00000000000000000000"/>
    <w:charset w:val="86"/>
    <w:family w:val="roman"/>
    <w:notTrueType/>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04469"/>
    <w:rsid w:val="00031471"/>
    <w:rsid w:val="00471582"/>
    <w:rsid w:val="005411B7"/>
    <w:rsid w:val="00892239"/>
    <w:rsid w:val="008F1D07"/>
    <w:rsid w:val="00B04469"/>
    <w:rsid w:val="00BD1AB4"/>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D07"/>
  </w:style>
  <w:style w:type="paragraph" w:styleId="2">
    <w:name w:val="heading 2"/>
    <w:basedOn w:val="a"/>
    <w:link w:val="20"/>
    <w:uiPriority w:val="9"/>
    <w:qFormat/>
    <w:rsid w:val="00B04469"/>
    <w:pPr>
      <w:spacing w:before="100" w:beforeAutospacing="1" w:after="100" w:afterAutospacing="1"/>
      <w:jc w:val="left"/>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rPr>
      <w:rFonts w:ascii="Times New Roman" w:eastAsia="Times New Roman" w:hAnsi="Times New Roman" w:cs="Times New Roman"/>
      <w:b/>
      <w:sz w:val="24"/>
      <w:szCs w:val="20"/>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 w:type="character" w:customStyle="1" w:styleId="20">
    <w:name w:val="Заголовок 2 Знак"/>
    <w:basedOn w:val="a0"/>
    <w:link w:val="2"/>
    <w:uiPriority w:val="9"/>
    <w:rsid w:val="00B04469"/>
    <w:rPr>
      <w:rFonts w:ascii="Times New Roman" w:eastAsia="Times New Roman" w:hAnsi="Times New Roman" w:cs="Times New Roman"/>
      <w:b/>
      <w:bCs/>
      <w:sz w:val="36"/>
      <w:szCs w:val="36"/>
    </w:rPr>
  </w:style>
  <w:style w:type="character" w:styleId="a5">
    <w:name w:val="Hyperlink"/>
    <w:basedOn w:val="a0"/>
    <w:uiPriority w:val="99"/>
    <w:semiHidden/>
    <w:unhideWhenUsed/>
    <w:rsid w:val="00B04469"/>
    <w:rPr>
      <w:color w:val="0000FF"/>
      <w:u w:val="single"/>
    </w:rPr>
  </w:style>
  <w:style w:type="character" w:customStyle="1" w:styleId="ao">
    <w:name w:val="ao"/>
    <w:basedOn w:val="a0"/>
    <w:rsid w:val="00B04469"/>
  </w:style>
  <w:style w:type="paragraph" w:styleId="z-">
    <w:name w:val="HTML Top of Form"/>
    <w:basedOn w:val="a"/>
    <w:next w:val="a"/>
    <w:link w:val="z-0"/>
    <w:hidden/>
    <w:uiPriority w:val="99"/>
    <w:semiHidden/>
    <w:unhideWhenUsed/>
    <w:rsid w:val="00B04469"/>
    <w:pPr>
      <w:pBdr>
        <w:bottom w:val="single" w:sz="6" w:space="1" w:color="auto"/>
      </w:pBd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B04469"/>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B04469"/>
    <w:pPr>
      <w:pBdr>
        <w:top w:val="single" w:sz="6" w:space="1" w:color="auto"/>
      </w:pBd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B04469"/>
    <w:rPr>
      <w:rFonts w:ascii="Arial" w:eastAsia="Times New Roman" w:hAnsi="Arial" w:cs="Arial"/>
      <w:vanish/>
      <w:sz w:val="16"/>
      <w:szCs w:val="16"/>
    </w:rPr>
  </w:style>
  <w:style w:type="character" w:styleId="a6">
    <w:name w:val="Strong"/>
    <w:basedOn w:val="a0"/>
    <w:uiPriority w:val="22"/>
    <w:qFormat/>
    <w:rsid w:val="00B04469"/>
    <w:rPr>
      <w:b/>
      <w:bCs/>
    </w:rPr>
  </w:style>
</w:styles>
</file>

<file path=word/webSettings.xml><?xml version="1.0" encoding="utf-8"?>
<w:webSettings xmlns:r="http://schemas.openxmlformats.org/officeDocument/2006/relationships" xmlns:w="http://schemas.openxmlformats.org/wordprocessingml/2006/main">
  <w:divs>
    <w:div w:id="6905210">
      <w:bodyDiv w:val="1"/>
      <w:marLeft w:val="0"/>
      <w:marRight w:val="0"/>
      <w:marTop w:val="0"/>
      <w:marBottom w:val="0"/>
      <w:divBdr>
        <w:top w:val="none" w:sz="0" w:space="0" w:color="auto"/>
        <w:left w:val="none" w:sz="0" w:space="0" w:color="auto"/>
        <w:bottom w:val="none" w:sz="0" w:space="0" w:color="auto"/>
        <w:right w:val="none" w:sz="0" w:space="0" w:color="auto"/>
      </w:divBdr>
      <w:divsChild>
        <w:div w:id="930314759">
          <w:marLeft w:val="0"/>
          <w:marRight w:val="0"/>
          <w:marTop w:val="0"/>
          <w:marBottom w:val="0"/>
          <w:divBdr>
            <w:top w:val="none" w:sz="0" w:space="0" w:color="auto"/>
            <w:left w:val="none" w:sz="0" w:space="0" w:color="auto"/>
            <w:bottom w:val="none" w:sz="0" w:space="0" w:color="auto"/>
            <w:right w:val="none" w:sz="0" w:space="0" w:color="auto"/>
          </w:divBdr>
        </w:div>
        <w:div w:id="331303777">
          <w:marLeft w:val="0"/>
          <w:marRight w:val="0"/>
          <w:marTop w:val="0"/>
          <w:marBottom w:val="0"/>
          <w:divBdr>
            <w:top w:val="none" w:sz="0" w:space="0" w:color="auto"/>
            <w:left w:val="none" w:sz="0" w:space="0" w:color="auto"/>
            <w:bottom w:val="none" w:sz="0" w:space="0" w:color="auto"/>
            <w:right w:val="none" w:sz="0" w:space="0" w:color="auto"/>
          </w:divBdr>
        </w:div>
        <w:div w:id="1786390928">
          <w:marLeft w:val="0"/>
          <w:marRight w:val="0"/>
          <w:marTop w:val="0"/>
          <w:marBottom w:val="0"/>
          <w:divBdr>
            <w:top w:val="none" w:sz="0" w:space="0" w:color="auto"/>
            <w:left w:val="none" w:sz="0" w:space="0" w:color="auto"/>
            <w:bottom w:val="none" w:sz="0" w:space="0" w:color="auto"/>
            <w:right w:val="none" w:sz="0" w:space="0" w:color="auto"/>
          </w:divBdr>
        </w:div>
        <w:div w:id="237712282">
          <w:marLeft w:val="0"/>
          <w:marRight w:val="0"/>
          <w:marTop w:val="0"/>
          <w:marBottom w:val="0"/>
          <w:divBdr>
            <w:top w:val="none" w:sz="0" w:space="0" w:color="auto"/>
            <w:left w:val="none" w:sz="0" w:space="0" w:color="auto"/>
            <w:bottom w:val="none" w:sz="0" w:space="0" w:color="auto"/>
            <w:right w:val="none" w:sz="0" w:space="0" w:color="auto"/>
          </w:divBdr>
        </w:div>
        <w:div w:id="1005475418">
          <w:marLeft w:val="0"/>
          <w:marRight w:val="0"/>
          <w:marTop w:val="0"/>
          <w:marBottom w:val="0"/>
          <w:divBdr>
            <w:top w:val="none" w:sz="0" w:space="0" w:color="auto"/>
            <w:left w:val="none" w:sz="0" w:space="0" w:color="auto"/>
            <w:bottom w:val="none" w:sz="0" w:space="0" w:color="auto"/>
            <w:right w:val="none" w:sz="0" w:space="0" w:color="auto"/>
          </w:divBdr>
        </w:div>
        <w:div w:id="1392537512">
          <w:marLeft w:val="0"/>
          <w:marRight w:val="0"/>
          <w:marTop w:val="0"/>
          <w:marBottom w:val="0"/>
          <w:divBdr>
            <w:top w:val="none" w:sz="0" w:space="0" w:color="auto"/>
            <w:left w:val="none" w:sz="0" w:space="0" w:color="auto"/>
            <w:bottom w:val="none" w:sz="0" w:space="0" w:color="auto"/>
            <w:right w:val="none" w:sz="0" w:space="0" w:color="auto"/>
          </w:divBdr>
        </w:div>
        <w:div w:id="654335066">
          <w:marLeft w:val="0"/>
          <w:marRight w:val="0"/>
          <w:marTop w:val="0"/>
          <w:marBottom w:val="0"/>
          <w:divBdr>
            <w:top w:val="none" w:sz="0" w:space="0" w:color="auto"/>
            <w:left w:val="none" w:sz="0" w:space="0" w:color="auto"/>
            <w:bottom w:val="none" w:sz="0" w:space="0" w:color="auto"/>
            <w:right w:val="none" w:sz="0" w:space="0" w:color="auto"/>
          </w:divBdr>
        </w:div>
        <w:div w:id="2032295284">
          <w:marLeft w:val="0"/>
          <w:marRight w:val="0"/>
          <w:marTop w:val="0"/>
          <w:marBottom w:val="0"/>
          <w:divBdr>
            <w:top w:val="none" w:sz="0" w:space="0" w:color="auto"/>
            <w:left w:val="none" w:sz="0" w:space="0" w:color="auto"/>
            <w:bottom w:val="none" w:sz="0" w:space="0" w:color="auto"/>
            <w:right w:val="none" w:sz="0" w:space="0" w:color="auto"/>
          </w:divBdr>
        </w:div>
        <w:div w:id="1422333528">
          <w:marLeft w:val="0"/>
          <w:marRight w:val="0"/>
          <w:marTop w:val="0"/>
          <w:marBottom w:val="0"/>
          <w:divBdr>
            <w:top w:val="none" w:sz="0" w:space="0" w:color="auto"/>
            <w:left w:val="none" w:sz="0" w:space="0" w:color="auto"/>
            <w:bottom w:val="none" w:sz="0" w:space="0" w:color="auto"/>
            <w:right w:val="none" w:sz="0" w:space="0" w:color="auto"/>
          </w:divBdr>
        </w:div>
        <w:div w:id="794952841">
          <w:marLeft w:val="0"/>
          <w:marRight w:val="0"/>
          <w:marTop w:val="0"/>
          <w:marBottom w:val="0"/>
          <w:divBdr>
            <w:top w:val="none" w:sz="0" w:space="0" w:color="auto"/>
            <w:left w:val="none" w:sz="0" w:space="0" w:color="auto"/>
            <w:bottom w:val="none" w:sz="0" w:space="0" w:color="auto"/>
            <w:right w:val="none" w:sz="0" w:space="0" w:color="auto"/>
          </w:divBdr>
        </w:div>
        <w:div w:id="106658884">
          <w:marLeft w:val="0"/>
          <w:marRight w:val="0"/>
          <w:marTop w:val="0"/>
          <w:marBottom w:val="0"/>
          <w:divBdr>
            <w:top w:val="none" w:sz="0" w:space="0" w:color="auto"/>
            <w:left w:val="none" w:sz="0" w:space="0" w:color="auto"/>
            <w:bottom w:val="none" w:sz="0" w:space="0" w:color="auto"/>
            <w:right w:val="none" w:sz="0" w:space="0" w:color="auto"/>
          </w:divBdr>
        </w:div>
        <w:div w:id="1926718856">
          <w:marLeft w:val="0"/>
          <w:marRight w:val="0"/>
          <w:marTop w:val="0"/>
          <w:marBottom w:val="0"/>
          <w:divBdr>
            <w:top w:val="none" w:sz="0" w:space="0" w:color="auto"/>
            <w:left w:val="none" w:sz="0" w:space="0" w:color="auto"/>
            <w:bottom w:val="none" w:sz="0" w:space="0" w:color="auto"/>
            <w:right w:val="none" w:sz="0" w:space="0" w:color="auto"/>
          </w:divBdr>
        </w:div>
        <w:div w:id="920337556">
          <w:marLeft w:val="0"/>
          <w:marRight w:val="0"/>
          <w:marTop w:val="0"/>
          <w:marBottom w:val="0"/>
          <w:divBdr>
            <w:top w:val="none" w:sz="0" w:space="0" w:color="auto"/>
            <w:left w:val="none" w:sz="0" w:space="0" w:color="auto"/>
            <w:bottom w:val="none" w:sz="0" w:space="0" w:color="auto"/>
            <w:right w:val="none" w:sz="0" w:space="0" w:color="auto"/>
          </w:divBdr>
        </w:div>
        <w:div w:id="426463203">
          <w:marLeft w:val="0"/>
          <w:marRight w:val="0"/>
          <w:marTop w:val="0"/>
          <w:marBottom w:val="0"/>
          <w:divBdr>
            <w:top w:val="none" w:sz="0" w:space="0" w:color="auto"/>
            <w:left w:val="none" w:sz="0" w:space="0" w:color="auto"/>
            <w:bottom w:val="none" w:sz="0" w:space="0" w:color="auto"/>
            <w:right w:val="none" w:sz="0" w:space="0" w:color="auto"/>
          </w:divBdr>
        </w:div>
        <w:div w:id="1775053547">
          <w:marLeft w:val="0"/>
          <w:marRight w:val="0"/>
          <w:marTop w:val="0"/>
          <w:marBottom w:val="0"/>
          <w:divBdr>
            <w:top w:val="none" w:sz="0" w:space="0" w:color="auto"/>
            <w:left w:val="none" w:sz="0" w:space="0" w:color="auto"/>
            <w:bottom w:val="none" w:sz="0" w:space="0" w:color="auto"/>
            <w:right w:val="none" w:sz="0" w:space="0" w:color="auto"/>
          </w:divBdr>
        </w:div>
        <w:div w:id="141508780">
          <w:marLeft w:val="0"/>
          <w:marRight w:val="0"/>
          <w:marTop w:val="0"/>
          <w:marBottom w:val="0"/>
          <w:divBdr>
            <w:top w:val="none" w:sz="0" w:space="0" w:color="auto"/>
            <w:left w:val="none" w:sz="0" w:space="0" w:color="auto"/>
            <w:bottom w:val="none" w:sz="0" w:space="0" w:color="auto"/>
            <w:right w:val="none" w:sz="0" w:space="0" w:color="auto"/>
          </w:divBdr>
        </w:div>
        <w:div w:id="700588145">
          <w:marLeft w:val="0"/>
          <w:marRight w:val="0"/>
          <w:marTop w:val="0"/>
          <w:marBottom w:val="0"/>
          <w:divBdr>
            <w:top w:val="none" w:sz="0" w:space="0" w:color="auto"/>
            <w:left w:val="none" w:sz="0" w:space="0" w:color="auto"/>
            <w:bottom w:val="none" w:sz="0" w:space="0" w:color="auto"/>
            <w:right w:val="none" w:sz="0" w:space="0" w:color="auto"/>
          </w:divBdr>
        </w:div>
        <w:div w:id="234441517">
          <w:marLeft w:val="0"/>
          <w:marRight w:val="0"/>
          <w:marTop w:val="0"/>
          <w:marBottom w:val="0"/>
          <w:divBdr>
            <w:top w:val="none" w:sz="0" w:space="0" w:color="auto"/>
            <w:left w:val="none" w:sz="0" w:space="0" w:color="auto"/>
            <w:bottom w:val="none" w:sz="0" w:space="0" w:color="auto"/>
            <w:right w:val="none" w:sz="0" w:space="0" w:color="auto"/>
          </w:divBdr>
        </w:div>
        <w:div w:id="419257584">
          <w:marLeft w:val="0"/>
          <w:marRight w:val="0"/>
          <w:marTop w:val="0"/>
          <w:marBottom w:val="0"/>
          <w:divBdr>
            <w:top w:val="none" w:sz="0" w:space="0" w:color="auto"/>
            <w:left w:val="none" w:sz="0" w:space="0" w:color="auto"/>
            <w:bottom w:val="none" w:sz="0" w:space="0" w:color="auto"/>
            <w:right w:val="none" w:sz="0" w:space="0" w:color="auto"/>
          </w:divBdr>
        </w:div>
        <w:div w:id="323701385">
          <w:marLeft w:val="0"/>
          <w:marRight w:val="0"/>
          <w:marTop w:val="0"/>
          <w:marBottom w:val="0"/>
          <w:divBdr>
            <w:top w:val="none" w:sz="0" w:space="0" w:color="auto"/>
            <w:left w:val="none" w:sz="0" w:space="0" w:color="auto"/>
            <w:bottom w:val="none" w:sz="0" w:space="0" w:color="auto"/>
            <w:right w:val="none" w:sz="0" w:space="0" w:color="auto"/>
          </w:divBdr>
        </w:div>
        <w:div w:id="2062559010">
          <w:marLeft w:val="0"/>
          <w:marRight w:val="0"/>
          <w:marTop w:val="0"/>
          <w:marBottom w:val="0"/>
          <w:divBdr>
            <w:top w:val="none" w:sz="0" w:space="0" w:color="auto"/>
            <w:left w:val="none" w:sz="0" w:space="0" w:color="auto"/>
            <w:bottom w:val="none" w:sz="0" w:space="0" w:color="auto"/>
            <w:right w:val="none" w:sz="0" w:space="0" w:color="auto"/>
          </w:divBdr>
        </w:div>
        <w:div w:id="1501001419">
          <w:marLeft w:val="0"/>
          <w:marRight w:val="0"/>
          <w:marTop w:val="0"/>
          <w:marBottom w:val="0"/>
          <w:divBdr>
            <w:top w:val="none" w:sz="0" w:space="0" w:color="auto"/>
            <w:left w:val="none" w:sz="0" w:space="0" w:color="auto"/>
            <w:bottom w:val="none" w:sz="0" w:space="0" w:color="auto"/>
            <w:right w:val="none" w:sz="0" w:space="0" w:color="auto"/>
          </w:divBdr>
        </w:div>
        <w:div w:id="1718967944">
          <w:marLeft w:val="0"/>
          <w:marRight w:val="0"/>
          <w:marTop w:val="0"/>
          <w:marBottom w:val="0"/>
          <w:divBdr>
            <w:top w:val="none" w:sz="0" w:space="0" w:color="auto"/>
            <w:left w:val="none" w:sz="0" w:space="0" w:color="auto"/>
            <w:bottom w:val="none" w:sz="0" w:space="0" w:color="auto"/>
            <w:right w:val="none" w:sz="0" w:space="0" w:color="auto"/>
          </w:divBdr>
        </w:div>
        <w:div w:id="443967127">
          <w:marLeft w:val="0"/>
          <w:marRight w:val="0"/>
          <w:marTop w:val="0"/>
          <w:marBottom w:val="0"/>
          <w:divBdr>
            <w:top w:val="none" w:sz="0" w:space="0" w:color="auto"/>
            <w:left w:val="none" w:sz="0" w:space="0" w:color="auto"/>
            <w:bottom w:val="none" w:sz="0" w:space="0" w:color="auto"/>
            <w:right w:val="none" w:sz="0" w:space="0" w:color="auto"/>
          </w:divBdr>
        </w:div>
        <w:div w:id="1677733621">
          <w:marLeft w:val="0"/>
          <w:marRight w:val="0"/>
          <w:marTop w:val="0"/>
          <w:marBottom w:val="0"/>
          <w:divBdr>
            <w:top w:val="none" w:sz="0" w:space="0" w:color="auto"/>
            <w:left w:val="none" w:sz="0" w:space="0" w:color="auto"/>
            <w:bottom w:val="none" w:sz="0" w:space="0" w:color="auto"/>
            <w:right w:val="none" w:sz="0" w:space="0" w:color="auto"/>
          </w:divBdr>
        </w:div>
        <w:div w:id="2098479018">
          <w:marLeft w:val="0"/>
          <w:marRight w:val="0"/>
          <w:marTop w:val="0"/>
          <w:marBottom w:val="0"/>
          <w:divBdr>
            <w:top w:val="none" w:sz="0" w:space="0" w:color="auto"/>
            <w:left w:val="none" w:sz="0" w:space="0" w:color="auto"/>
            <w:bottom w:val="none" w:sz="0" w:space="0" w:color="auto"/>
            <w:right w:val="none" w:sz="0" w:space="0" w:color="auto"/>
          </w:divBdr>
        </w:div>
        <w:div w:id="68236427">
          <w:marLeft w:val="0"/>
          <w:marRight w:val="0"/>
          <w:marTop w:val="0"/>
          <w:marBottom w:val="0"/>
          <w:divBdr>
            <w:top w:val="none" w:sz="0" w:space="0" w:color="auto"/>
            <w:left w:val="none" w:sz="0" w:space="0" w:color="auto"/>
            <w:bottom w:val="none" w:sz="0" w:space="0" w:color="auto"/>
            <w:right w:val="none" w:sz="0" w:space="0" w:color="auto"/>
          </w:divBdr>
        </w:div>
        <w:div w:id="1595018190">
          <w:marLeft w:val="0"/>
          <w:marRight w:val="0"/>
          <w:marTop w:val="0"/>
          <w:marBottom w:val="0"/>
          <w:divBdr>
            <w:top w:val="none" w:sz="0" w:space="0" w:color="auto"/>
            <w:left w:val="none" w:sz="0" w:space="0" w:color="auto"/>
            <w:bottom w:val="none" w:sz="0" w:space="0" w:color="auto"/>
            <w:right w:val="none" w:sz="0" w:space="0" w:color="auto"/>
          </w:divBdr>
        </w:div>
        <w:div w:id="2036153687">
          <w:marLeft w:val="0"/>
          <w:marRight w:val="0"/>
          <w:marTop w:val="0"/>
          <w:marBottom w:val="0"/>
          <w:divBdr>
            <w:top w:val="none" w:sz="0" w:space="0" w:color="auto"/>
            <w:left w:val="none" w:sz="0" w:space="0" w:color="auto"/>
            <w:bottom w:val="none" w:sz="0" w:space="0" w:color="auto"/>
            <w:right w:val="none" w:sz="0" w:space="0" w:color="auto"/>
          </w:divBdr>
        </w:div>
        <w:div w:id="1157576902">
          <w:marLeft w:val="0"/>
          <w:marRight w:val="0"/>
          <w:marTop w:val="0"/>
          <w:marBottom w:val="0"/>
          <w:divBdr>
            <w:top w:val="none" w:sz="0" w:space="0" w:color="auto"/>
            <w:left w:val="none" w:sz="0" w:space="0" w:color="auto"/>
            <w:bottom w:val="none" w:sz="0" w:space="0" w:color="auto"/>
            <w:right w:val="none" w:sz="0" w:space="0" w:color="auto"/>
          </w:divBdr>
        </w:div>
        <w:div w:id="420687076">
          <w:marLeft w:val="0"/>
          <w:marRight w:val="0"/>
          <w:marTop w:val="0"/>
          <w:marBottom w:val="0"/>
          <w:divBdr>
            <w:top w:val="none" w:sz="0" w:space="0" w:color="auto"/>
            <w:left w:val="none" w:sz="0" w:space="0" w:color="auto"/>
            <w:bottom w:val="none" w:sz="0" w:space="0" w:color="auto"/>
            <w:right w:val="none" w:sz="0" w:space="0" w:color="auto"/>
          </w:divBdr>
        </w:div>
        <w:div w:id="751896280">
          <w:marLeft w:val="0"/>
          <w:marRight w:val="0"/>
          <w:marTop w:val="0"/>
          <w:marBottom w:val="0"/>
          <w:divBdr>
            <w:top w:val="none" w:sz="0" w:space="0" w:color="auto"/>
            <w:left w:val="none" w:sz="0" w:space="0" w:color="auto"/>
            <w:bottom w:val="none" w:sz="0" w:space="0" w:color="auto"/>
            <w:right w:val="none" w:sz="0" w:space="0" w:color="auto"/>
          </w:divBdr>
        </w:div>
        <w:div w:id="235633276">
          <w:marLeft w:val="0"/>
          <w:marRight w:val="0"/>
          <w:marTop w:val="0"/>
          <w:marBottom w:val="0"/>
          <w:divBdr>
            <w:top w:val="none" w:sz="0" w:space="0" w:color="auto"/>
            <w:left w:val="none" w:sz="0" w:space="0" w:color="auto"/>
            <w:bottom w:val="none" w:sz="0" w:space="0" w:color="auto"/>
            <w:right w:val="none" w:sz="0" w:space="0" w:color="auto"/>
          </w:divBdr>
        </w:div>
        <w:div w:id="170266939">
          <w:marLeft w:val="0"/>
          <w:marRight w:val="0"/>
          <w:marTop w:val="0"/>
          <w:marBottom w:val="0"/>
          <w:divBdr>
            <w:top w:val="none" w:sz="0" w:space="0" w:color="auto"/>
            <w:left w:val="none" w:sz="0" w:space="0" w:color="auto"/>
            <w:bottom w:val="none" w:sz="0" w:space="0" w:color="auto"/>
            <w:right w:val="none" w:sz="0" w:space="0" w:color="auto"/>
          </w:divBdr>
        </w:div>
        <w:div w:id="393239093">
          <w:marLeft w:val="0"/>
          <w:marRight w:val="0"/>
          <w:marTop w:val="0"/>
          <w:marBottom w:val="0"/>
          <w:divBdr>
            <w:top w:val="none" w:sz="0" w:space="0" w:color="auto"/>
            <w:left w:val="none" w:sz="0" w:space="0" w:color="auto"/>
            <w:bottom w:val="none" w:sz="0" w:space="0" w:color="auto"/>
            <w:right w:val="none" w:sz="0" w:space="0" w:color="auto"/>
          </w:divBdr>
        </w:div>
        <w:div w:id="1079012892">
          <w:marLeft w:val="0"/>
          <w:marRight w:val="0"/>
          <w:marTop w:val="0"/>
          <w:marBottom w:val="0"/>
          <w:divBdr>
            <w:top w:val="none" w:sz="0" w:space="0" w:color="auto"/>
            <w:left w:val="none" w:sz="0" w:space="0" w:color="auto"/>
            <w:bottom w:val="none" w:sz="0" w:space="0" w:color="auto"/>
            <w:right w:val="none" w:sz="0" w:space="0" w:color="auto"/>
          </w:divBdr>
        </w:div>
        <w:div w:id="1344432111">
          <w:marLeft w:val="0"/>
          <w:marRight w:val="0"/>
          <w:marTop w:val="0"/>
          <w:marBottom w:val="0"/>
          <w:divBdr>
            <w:top w:val="none" w:sz="0" w:space="0" w:color="auto"/>
            <w:left w:val="none" w:sz="0" w:space="0" w:color="auto"/>
            <w:bottom w:val="none" w:sz="0" w:space="0" w:color="auto"/>
            <w:right w:val="none" w:sz="0" w:space="0" w:color="auto"/>
          </w:divBdr>
        </w:div>
        <w:div w:id="1573542669">
          <w:marLeft w:val="0"/>
          <w:marRight w:val="0"/>
          <w:marTop w:val="0"/>
          <w:marBottom w:val="0"/>
          <w:divBdr>
            <w:top w:val="none" w:sz="0" w:space="0" w:color="auto"/>
            <w:left w:val="none" w:sz="0" w:space="0" w:color="auto"/>
            <w:bottom w:val="none" w:sz="0" w:space="0" w:color="auto"/>
            <w:right w:val="none" w:sz="0" w:space="0" w:color="auto"/>
          </w:divBdr>
        </w:div>
        <w:div w:id="800533139">
          <w:marLeft w:val="0"/>
          <w:marRight w:val="0"/>
          <w:marTop w:val="0"/>
          <w:marBottom w:val="0"/>
          <w:divBdr>
            <w:top w:val="none" w:sz="0" w:space="0" w:color="auto"/>
            <w:left w:val="none" w:sz="0" w:space="0" w:color="auto"/>
            <w:bottom w:val="none" w:sz="0" w:space="0" w:color="auto"/>
            <w:right w:val="none" w:sz="0" w:space="0" w:color="auto"/>
          </w:divBdr>
        </w:div>
        <w:div w:id="1308703806">
          <w:marLeft w:val="0"/>
          <w:marRight w:val="0"/>
          <w:marTop w:val="0"/>
          <w:marBottom w:val="0"/>
          <w:divBdr>
            <w:top w:val="none" w:sz="0" w:space="0" w:color="auto"/>
            <w:left w:val="none" w:sz="0" w:space="0" w:color="auto"/>
            <w:bottom w:val="none" w:sz="0" w:space="0" w:color="auto"/>
            <w:right w:val="none" w:sz="0" w:space="0" w:color="auto"/>
          </w:divBdr>
        </w:div>
        <w:div w:id="751897404">
          <w:marLeft w:val="0"/>
          <w:marRight w:val="0"/>
          <w:marTop w:val="0"/>
          <w:marBottom w:val="0"/>
          <w:divBdr>
            <w:top w:val="none" w:sz="0" w:space="0" w:color="auto"/>
            <w:left w:val="none" w:sz="0" w:space="0" w:color="auto"/>
            <w:bottom w:val="none" w:sz="0" w:space="0" w:color="auto"/>
            <w:right w:val="none" w:sz="0" w:space="0" w:color="auto"/>
          </w:divBdr>
        </w:div>
        <w:div w:id="212738732">
          <w:marLeft w:val="0"/>
          <w:marRight w:val="0"/>
          <w:marTop w:val="0"/>
          <w:marBottom w:val="0"/>
          <w:divBdr>
            <w:top w:val="none" w:sz="0" w:space="0" w:color="auto"/>
            <w:left w:val="none" w:sz="0" w:space="0" w:color="auto"/>
            <w:bottom w:val="none" w:sz="0" w:space="0" w:color="auto"/>
            <w:right w:val="none" w:sz="0" w:space="0" w:color="auto"/>
          </w:divBdr>
        </w:div>
        <w:div w:id="1166282156">
          <w:marLeft w:val="0"/>
          <w:marRight w:val="0"/>
          <w:marTop w:val="0"/>
          <w:marBottom w:val="0"/>
          <w:divBdr>
            <w:top w:val="none" w:sz="0" w:space="0" w:color="auto"/>
            <w:left w:val="none" w:sz="0" w:space="0" w:color="auto"/>
            <w:bottom w:val="none" w:sz="0" w:space="0" w:color="auto"/>
            <w:right w:val="none" w:sz="0" w:space="0" w:color="auto"/>
          </w:divBdr>
        </w:div>
        <w:div w:id="68768318">
          <w:marLeft w:val="0"/>
          <w:marRight w:val="0"/>
          <w:marTop w:val="0"/>
          <w:marBottom w:val="0"/>
          <w:divBdr>
            <w:top w:val="none" w:sz="0" w:space="0" w:color="auto"/>
            <w:left w:val="none" w:sz="0" w:space="0" w:color="auto"/>
            <w:bottom w:val="none" w:sz="0" w:space="0" w:color="auto"/>
            <w:right w:val="none" w:sz="0" w:space="0" w:color="auto"/>
          </w:divBdr>
        </w:div>
        <w:div w:id="907543679">
          <w:marLeft w:val="0"/>
          <w:marRight w:val="0"/>
          <w:marTop w:val="0"/>
          <w:marBottom w:val="0"/>
          <w:divBdr>
            <w:top w:val="none" w:sz="0" w:space="0" w:color="auto"/>
            <w:left w:val="none" w:sz="0" w:space="0" w:color="auto"/>
            <w:bottom w:val="none" w:sz="0" w:space="0" w:color="auto"/>
            <w:right w:val="none" w:sz="0" w:space="0" w:color="auto"/>
          </w:divBdr>
        </w:div>
        <w:div w:id="401560202">
          <w:marLeft w:val="0"/>
          <w:marRight w:val="0"/>
          <w:marTop w:val="0"/>
          <w:marBottom w:val="0"/>
          <w:divBdr>
            <w:top w:val="none" w:sz="0" w:space="0" w:color="auto"/>
            <w:left w:val="none" w:sz="0" w:space="0" w:color="auto"/>
            <w:bottom w:val="none" w:sz="0" w:space="0" w:color="auto"/>
            <w:right w:val="none" w:sz="0" w:space="0" w:color="auto"/>
          </w:divBdr>
        </w:div>
        <w:div w:id="674460055">
          <w:marLeft w:val="0"/>
          <w:marRight w:val="0"/>
          <w:marTop w:val="0"/>
          <w:marBottom w:val="0"/>
          <w:divBdr>
            <w:top w:val="none" w:sz="0" w:space="0" w:color="auto"/>
            <w:left w:val="none" w:sz="0" w:space="0" w:color="auto"/>
            <w:bottom w:val="none" w:sz="0" w:space="0" w:color="auto"/>
            <w:right w:val="none" w:sz="0" w:space="0" w:color="auto"/>
          </w:divBdr>
        </w:div>
        <w:div w:id="1701201179">
          <w:marLeft w:val="0"/>
          <w:marRight w:val="0"/>
          <w:marTop w:val="0"/>
          <w:marBottom w:val="0"/>
          <w:divBdr>
            <w:top w:val="none" w:sz="0" w:space="0" w:color="auto"/>
            <w:left w:val="none" w:sz="0" w:space="0" w:color="auto"/>
            <w:bottom w:val="none" w:sz="0" w:space="0" w:color="auto"/>
            <w:right w:val="none" w:sz="0" w:space="0" w:color="auto"/>
          </w:divBdr>
        </w:div>
        <w:div w:id="724180577">
          <w:marLeft w:val="0"/>
          <w:marRight w:val="0"/>
          <w:marTop w:val="0"/>
          <w:marBottom w:val="0"/>
          <w:divBdr>
            <w:top w:val="none" w:sz="0" w:space="0" w:color="auto"/>
            <w:left w:val="none" w:sz="0" w:space="0" w:color="auto"/>
            <w:bottom w:val="none" w:sz="0" w:space="0" w:color="auto"/>
            <w:right w:val="none" w:sz="0" w:space="0" w:color="auto"/>
          </w:divBdr>
        </w:div>
        <w:div w:id="233585617">
          <w:marLeft w:val="0"/>
          <w:marRight w:val="0"/>
          <w:marTop w:val="0"/>
          <w:marBottom w:val="0"/>
          <w:divBdr>
            <w:top w:val="none" w:sz="0" w:space="0" w:color="auto"/>
            <w:left w:val="none" w:sz="0" w:space="0" w:color="auto"/>
            <w:bottom w:val="none" w:sz="0" w:space="0" w:color="auto"/>
            <w:right w:val="none" w:sz="0" w:space="0" w:color="auto"/>
          </w:divBdr>
        </w:div>
        <w:div w:id="1453555633">
          <w:marLeft w:val="0"/>
          <w:marRight w:val="0"/>
          <w:marTop w:val="0"/>
          <w:marBottom w:val="0"/>
          <w:divBdr>
            <w:top w:val="none" w:sz="0" w:space="0" w:color="auto"/>
            <w:left w:val="none" w:sz="0" w:space="0" w:color="auto"/>
            <w:bottom w:val="none" w:sz="0" w:space="0" w:color="auto"/>
            <w:right w:val="none" w:sz="0" w:space="0" w:color="auto"/>
          </w:divBdr>
        </w:div>
        <w:div w:id="1204487582">
          <w:marLeft w:val="0"/>
          <w:marRight w:val="0"/>
          <w:marTop w:val="0"/>
          <w:marBottom w:val="0"/>
          <w:divBdr>
            <w:top w:val="none" w:sz="0" w:space="0" w:color="auto"/>
            <w:left w:val="none" w:sz="0" w:space="0" w:color="auto"/>
            <w:bottom w:val="none" w:sz="0" w:space="0" w:color="auto"/>
            <w:right w:val="none" w:sz="0" w:space="0" w:color="auto"/>
          </w:divBdr>
        </w:div>
        <w:div w:id="1965965726">
          <w:marLeft w:val="0"/>
          <w:marRight w:val="0"/>
          <w:marTop w:val="0"/>
          <w:marBottom w:val="0"/>
          <w:divBdr>
            <w:top w:val="none" w:sz="0" w:space="0" w:color="auto"/>
            <w:left w:val="none" w:sz="0" w:space="0" w:color="auto"/>
            <w:bottom w:val="none" w:sz="0" w:space="0" w:color="auto"/>
            <w:right w:val="none" w:sz="0" w:space="0" w:color="auto"/>
          </w:divBdr>
        </w:div>
        <w:div w:id="1500265035">
          <w:marLeft w:val="0"/>
          <w:marRight w:val="0"/>
          <w:marTop w:val="0"/>
          <w:marBottom w:val="0"/>
          <w:divBdr>
            <w:top w:val="none" w:sz="0" w:space="0" w:color="auto"/>
            <w:left w:val="none" w:sz="0" w:space="0" w:color="auto"/>
            <w:bottom w:val="none" w:sz="0" w:space="0" w:color="auto"/>
            <w:right w:val="none" w:sz="0" w:space="0" w:color="auto"/>
          </w:divBdr>
        </w:div>
        <w:div w:id="1453403387">
          <w:marLeft w:val="0"/>
          <w:marRight w:val="0"/>
          <w:marTop w:val="0"/>
          <w:marBottom w:val="0"/>
          <w:divBdr>
            <w:top w:val="none" w:sz="0" w:space="0" w:color="auto"/>
            <w:left w:val="none" w:sz="0" w:space="0" w:color="auto"/>
            <w:bottom w:val="none" w:sz="0" w:space="0" w:color="auto"/>
            <w:right w:val="none" w:sz="0" w:space="0" w:color="auto"/>
          </w:divBdr>
        </w:div>
        <w:div w:id="995301472">
          <w:marLeft w:val="0"/>
          <w:marRight w:val="0"/>
          <w:marTop w:val="0"/>
          <w:marBottom w:val="0"/>
          <w:divBdr>
            <w:top w:val="none" w:sz="0" w:space="0" w:color="auto"/>
            <w:left w:val="none" w:sz="0" w:space="0" w:color="auto"/>
            <w:bottom w:val="none" w:sz="0" w:space="0" w:color="auto"/>
            <w:right w:val="none" w:sz="0" w:space="0" w:color="auto"/>
          </w:divBdr>
        </w:div>
        <w:div w:id="11905587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5188868">
              <w:marLeft w:val="0"/>
              <w:marRight w:val="0"/>
              <w:marTop w:val="0"/>
              <w:marBottom w:val="0"/>
              <w:divBdr>
                <w:top w:val="none" w:sz="0" w:space="0" w:color="auto"/>
                <w:left w:val="none" w:sz="0" w:space="0" w:color="auto"/>
                <w:bottom w:val="none" w:sz="0" w:space="0" w:color="auto"/>
                <w:right w:val="none" w:sz="0" w:space="0" w:color="auto"/>
              </w:divBdr>
              <w:divsChild>
                <w:div w:id="791367131">
                  <w:marLeft w:val="0"/>
                  <w:marRight w:val="0"/>
                  <w:marTop w:val="0"/>
                  <w:marBottom w:val="0"/>
                  <w:divBdr>
                    <w:top w:val="none" w:sz="0" w:space="0" w:color="auto"/>
                    <w:left w:val="none" w:sz="0" w:space="0" w:color="auto"/>
                    <w:bottom w:val="none" w:sz="0" w:space="0" w:color="auto"/>
                    <w:right w:val="none" w:sz="0" w:space="0" w:color="auto"/>
                  </w:divBdr>
                </w:div>
                <w:div w:id="203083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30109">
          <w:marLeft w:val="0"/>
          <w:marRight w:val="0"/>
          <w:marTop w:val="0"/>
          <w:marBottom w:val="0"/>
          <w:divBdr>
            <w:top w:val="none" w:sz="0" w:space="0" w:color="auto"/>
            <w:left w:val="none" w:sz="0" w:space="0" w:color="auto"/>
            <w:bottom w:val="none" w:sz="0" w:space="0" w:color="auto"/>
            <w:right w:val="none" w:sz="0" w:space="0" w:color="auto"/>
          </w:divBdr>
        </w:div>
        <w:div w:id="334576415">
          <w:marLeft w:val="0"/>
          <w:marRight w:val="0"/>
          <w:marTop w:val="0"/>
          <w:marBottom w:val="0"/>
          <w:divBdr>
            <w:top w:val="none" w:sz="0" w:space="0" w:color="auto"/>
            <w:left w:val="none" w:sz="0" w:space="0" w:color="auto"/>
            <w:bottom w:val="none" w:sz="0" w:space="0" w:color="auto"/>
            <w:right w:val="none" w:sz="0" w:space="0" w:color="auto"/>
          </w:divBdr>
        </w:div>
        <w:div w:id="766078906">
          <w:marLeft w:val="0"/>
          <w:marRight w:val="0"/>
          <w:marTop w:val="0"/>
          <w:marBottom w:val="0"/>
          <w:divBdr>
            <w:top w:val="none" w:sz="0" w:space="0" w:color="auto"/>
            <w:left w:val="none" w:sz="0" w:space="0" w:color="auto"/>
            <w:bottom w:val="none" w:sz="0" w:space="0" w:color="auto"/>
            <w:right w:val="none" w:sz="0" w:space="0" w:color="auto"/>
          </w:divBdr>
        </w:div>
        <w:div w:id="1637906560">
          <w:marLeft w:val="0"/>
          <w:marRight w:val="0"/>
          <w:marTop w:val="0"/>
          <w:marBottom w:val="0"/>
          <w:divBdr>
            <w:top w:val="none" w:sz="0" w:space="0" w:color="auto"/>
            <w:left w:val="none" w:sz="0" w:space="0" w:color="auto"/>
            <w:bottom w:val="none" w:sz="0" w:space="0" w:color="auto"/>
            <w:right w:val="none" w:sz="0" w:space="0" w:color="auto"/>
          </w:divBdr>
        </w:div>
        <w:div w:id="1920751588">
          <w:marLeft w:val="0"/>
          <w:marRight w:val="0"/>
          <w:marTop w:val="0"/>
          <w:marBottom w:val="0"/>
          <w:divBdr>
            <w:top w:val="none" w:sz="0" w:space="0" w:color="auto"/>
            <w:left w:val="none" w:sz="0" w:space="0" w:color="auto"/>
            <w:bottom w:val="none" w:sz="0" w:space="0" w:color="auto"/>
            <w:right w:val="none" w:sz="0" w:space="0" w:color="auto"/>
          </w:divBdr>
        </w:div>
        <w:div w:id="1476414543">
          <w:marLeft w:val="0"/>
          <w:marRight w:val="0"/>
          <w:marTop w:val="0"/>
          <w:marBottom w:val="0"/>
          <w:divBdr>
            <w:top w:val="none" w:sz="0" w:space="0" w:color="auto"/>
            <w:left w:val="none" w:sz="0" w:space="0" w:color="auto"/>
            <w:bottom w:val="none" w:sz="0" w:space="0" w:color="auto"/>
            <w:right w:val="none" w:sz="0" w:space="0" w:color="auto"/>
          </w:divBdr>
        </w:div>
        <w:div w:id="53164471">
          <w:marLeft w:val="0"/>
          <w:marRight w:val="0"/>
          <w:marTop w:val="0"/>
          <w:marBottom w:val="0"/>
          <w:divBdr>
            <w:top w:val="none" w:sz="0" w:space="0" w:color="auto"/>
            <w:left w:val="none" w:sz="0" w:space="0" w:color="auto"/>
            <w:bottom w:val="none" w:sz="0" w:space="0" w:color="auto"/>
            <w:right w:val="none" w:sz="0" w:space="0" w:color="auto"/>
          </w:divBdr>
        </w:div>
        <w:div w:id="753278448">
          <w:marLeft w:val="0"/>
          <w:marRight w:val="0"/>
          <w:marTop w:val="0"/>
          <w:marBottom w:val="0"/>
          <w:divBdr>
            <w:top w:val="none" w:sz="0" w:space="0" w:color="auto"/>
            <w:left w:val="none" w:sz="0" w:space="0" w:color="auto"/>
            <w:bottom w:val="none" w:sz="0" w:space="0" w:color="auto"/>
            <w:right w:val="none" w:sz="0" w:space="0" w:color="auto"/>
          </w:divBdr>
        </w:div>
        <w:div w:id="100609458">
          <w:marLeft w:val="0"/>
          <w:marRight w:val="0"/>
          <w:marTop w:val="0"/>
          <w:marBottom w:val="0"/>
          <w:divBdr>
            <w:top w:val="none" w:sz="0" w:space="0" w:color="auto"/>
            <w:left w:val="none" w:sz="0" w:space="0" w:color="auto"/>
            <w:bottom w:val="none" w:sz="0" w:space="0" w:color="auto"/>
            <w:right w:val="none" w:sz="0" w:space="0" w:color="auto"/>
          </w:divBdr>
        </w:div>
        <w:div w:id="519975264">
          <w:marLeft w:val="0"/>
          <w:marRight w:val="0"/>
          <w:marTop w:val="0"/>
          <w:marBottom w:val="0"/>
          <w:divBdr>
            <w:top w:val="none" w:sz="0" w:space="0" w:color="auto"/>
            <w:left w:val="none" w:sz="0" w:space="0" w:color="auto"/>
            <w:bottom w:val="none" w:sz="0" w:space="0" w:color="auto"/>
            <w:right w:val="none" w:sz="0" w:space="0" w:color="auto"/>
          </w:divBdr>
        </w:div>
        <w:div w:id="1231185978">
          <w:marLeft w:val="0"/>
          <w:marRight w:val="0"/>
          <w:marTop w:val="0"/>
          <w:marBottom w:val="0"/>
          <w:divBdr>
            <w:top w:val="none" w:sz="0" w:space="0" w:color="auto"/>
            <w:left w:val="none" w:sz="0" w:space="0" w:color="auto"/>
            <w:bottom w:val="none" w:sz="0" w:space="0" w:color="auto"/>
            <w:right w:val="none" w:sz="0" w:space="0" w:color="auto"/>
          </w:divBdr>
        </w:div>
        <w:div w:id="756096295">
          <w:marLeft w:val="0"/>
          <w:marRight w:val="0"/>
          <w:marTop w:val="0"/>
          <w:marBottom w:val="0"/>
          <w:divBdr>
            <w:top w:val="none" w:sz="0" w:space="0" w:color="auto"/>
            <w:left w:val="none" w:sz="0" w:space="0" w:color="auto"/>
            <w:bottom w:val="none" w:sz="0" w:space="0" w:color="auto"/>
            <w:right w:val="none" w:sz="0" w:space="0" w:color="auto"/>
          </w:divBdr>
        </w:div>
        <w:div w:id="1588730774">
          <w:marLeft w:val="0"/>
          <w:marRight w:val="0"/>
          <w:marTop w:val="0"/>
          <w:marBottom w:val="0"/>
          <w:divBdr>
            <w:top w:val="none" w:sz="0" w:space="0" w:color="auto"/>
            <w:left w:val="none" w:sz="0" w:space="0" w:color="auto"/>
            <w:bottom w:val="none" w:sz="0" w:space="0" w:color="auto"/>
            <w:right w:val="none" w:sz="0" w:space="0" w:color="auto"/>
          </w:divBdr>
        </w:div>
        <w:div w:id="2023775679">
          <w:marLeft w:val="0"/>
          <w:marRight w:val="0"/>
          <w:marTop w:val="0"/>
          <w:marBottom w:val="0"/>
          <w:divBdr>
            <w:top w:val="none" w:sz="0" w:space="0" w:color="auto"/>
            <w:left w:val="none" w:sz="0" w:space="0" w:color="auto"/>
            <w:bottom w:val="none" w:sz="0" w:space="0" w:color="auto"/>
            <w:right w:val="none" w:sz="0" w:space="0" w:color="auto"/>
          </w:divBdr>
          <w:divsChild>
            <w:div w:id="1362899137">
              <w:marLeft w:val="0"/>
              <w:marRight w:val="0"/>
              <w:marTop w:val="0"/>
              <w:marBottom w:val="0"/>
              <w:divBdr>
                <w:top w:val="none" w:sz="0" w:space="0" w:color="auto"/>
                <w:left w:val="none" w:sz="0" w:space="0" w:color="auto"/>
                <w:bottom w:val="none" w:sz="0" w:space="0" w:color="auto"/>
                <w:right w:val="none" w:sz="0" w:space="0" w:color="auto"/>
              </w:divBdr>
            </w:div>
            <w:div w:id="1936355980">
              <w:marLeft w:val="0"/>
              <w:marRight w:val="0"/>
              <w:marTop w:val="0"/>
              <w:marBottom w:val="0"/>
              <w:divBdr>
                <w:top w:val="none" w:sz="0" w:space="0" w:color="auto"/>
                <w:left w:val="none" w:sz="0" w:space="0" w:color="auto"/>
                <w:bottom w:val="none" w:sz="0" w:space="0" w:color="auto"/>
                <w:right w:val="none" w:sz="0" w:space="0" w:color="auto"/>
              </w:divBdr>
            </w:div>
            <w:div w:id="2826202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7408750">
                  <w:marLeft w:val="0"/>
                  <w:marRight w:val="0"/>
                  <w:marTop w:val="0"/>
                  <w:marBottom w:val="0"/>
                  <w:divBdr>
                    <w:top w:val="none" w:sz="0" w:space="0" w:color="auto"/>
                    <w:left w:val="none" w:sz="0" w:space="0" w:color="auto"/>
                    <w:bottom w:val="none" w:sz="0" w:space="0" w:color="auto"/>
                    <w:right w:val="none" w:sz="0" w:space="0" w:color="auto"/>
                  </w:divBdr>
                  <w:divsChild>
                    <w:div w:id="561135403">
                      <w:marLeft w:val="0"/>
                      <w:marRight w:val="0"/>
                      <w:marTop w:val="0"/>
                      <w:marBottom w:val="0"/>
                      <w:divBdr>
                        <w:top w:val="none" w:sz="0" w:space="0" w:color="auto"/>
                        <w:left w:val="none" w:sz="0" w:space="0" w:color="auto"/>
                        <w:bottom w:val="none" w:sz="0" w:space="0" w:color="auto"/>
                        <w:right w:val="none" w:sz="0" w:space="0" w:color="auto"/>
                      </w:divBdr>
                    </w:div>
                    <w:div w:id="196800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298538">
          <w:marLeft w:val="0"/>
          <w:marRight w:val="0"/>
          <w:marTop w:val="0"/>
          <w:marBottom w:val="0"/>
          <w:divBdr>
            <w:top w:val="none" w:sz="0" w:space="0" w:color="auto"/>
            <w:left w:val="none" w:sz="0" w:space="0" w:color="auto"/>
            <w:bottom w:val="none" w:sz="0" w:space="0" w:color="auto"/>
            <w:right w:val="none" w:sz="0" w:space="0" w:color="auto"/>
          </w:divBdr>
        </w:div>
        <w:div w:id="2110195085">
          <w:marLeft w:val="0"/>
          <w:marRight w:val="0"/>
          <w:marTop w:val="0"/>
          <w:marBottom w:val="0"/>
          <w:divBdr>
            <w:top w:val="none" w:sz="0" w:space="0" w:color="auto"/>
            <w:left w:val="none" w:sz="0" w:space="0" w:color="auto"/>
            <w:bottom w:val="none" w:sz="0" w:space="0" w:color="auto"/>
            <w:right w:val="none" w:sz="0" w:space="0" w:color="auto"/>
          </w:divBdr>
        </w:div>
      </w:divsChild>
    </w:div>
    <w:div w:id="664895460">
      <w:bodyDiv w:val="1"/>
      <w:marLeft w:val="0"/>
      <w:marRight w:val="0"/>
      <w:marTop w:val="0"/>
      <w:marBottom w:val="0"/>
      <w:divBdr>
        <w:top w:val="none" w:sz="0" w:space="0" w:color="auto"/>
        <w:left w:val="none" w:sz="0" w:space="0" w:color="auto"/>
        <w:bottom w:val="none" w:sz="0" w:space="0" w:color="auto"/>
        <w:right w:val="none" w:sz="0" w:space="0" w:color="auto"/>
      </w:divBdr>
      <w:divsChild>
        <w:div w:id="208226299">
          <w:marLeft w:val="0"/>
          <w:marRight w:val="0"/>
          <w:marTop w:val="0"/>
          <w:marBottom w:val="0"/>
          <w:divBdr>
            <w:top w:val="none" w:sz="0" w:space="0" w:color="auto"/>
            <w:left w:val="none" w:sz="0" w:space="0" w:color="auto"/>
            <w:bottom w:val="none" w:sz="0" w:space="0" w:color="auto"/>
            <w:right w:val="none" w:sz="0" w:space="0" w:color="auto"/>
          </w:divBdr>
        </w:div>
        <w:div w:id="77288475">
          <w:marLeft w:val="0"/>
          <w:marRight w:val="0"/>
          <w:marTop w:val="0"/>
          <w:marBottom w:val="0"/>
          <w:divBdr>
            <w:top w:val="none" w:sz="0" w:space="0" w:color="auto"/>
            <w:left w:val="none" w:sz="0" w:space="0" w:color="auto"/>
            <w:bottom w:val="none" w:sz="0" w:space="0" w:color="auto"/>
            <w:right w:val="none" w:sz="0" w:space="0" w:color="auto"/>
          </w:divBdr>
        </w:div>
        <w:div w:id="513150177">
          <w:marLeft w:val="0"/>
          <w:marRight w:val="0"/>
          <w:marTop w:val="0"/>
          <w:marBottom w:val="0"/>
          <w:divBdr>
            <w:top w:val="none" w:sz="0" w:space="0" w:color="auto"/>
            <w:left w:val="none" w:sz="0" w:space="0" w:color="auto"/>
            <w:bottom w:val="none" w:sz="0" w:space="0" w:color="auto"/>
            <w:right w:val="none" w:sz="0" w:space="0" w:color="auto"/>
          </w:divBdr>
        </w:div>
        <w:div w:id="807627211">
          <w:marLeft w:val="0"/>
          <w:marRight w:val="0"/>
          <w:marTop w:val="0"/>
          <w:marBottom w:val="0"/>
          <w:divBdr>
            <w:top w:val="none" w:sz="0" w:space="0" w:color="auto"/>
            <w:left w:val="none" w:sz="0" w:space="0" w:color="auto"/>
            <w:bottom w:val="none" w:sz="0" w:space="0" w:color="auto"/>
            <w:right w:val="none" w:sz="0" w:space="0" w:color="auto"/>
          </w:divBdr>
        </w:div>
        <w:div w:id="1107044563">
          <w:marLeft w:val="0"/>
          <w:marRight w:val="0"/>
          <w:marTop w:val="0"/>
          <w:marBottom w:val="0"/>
          <w:divBdr>
            <w:top w:val="none" w:sz="0" w:space="0" w:color="auto"/>
            <w:left w:val="none" w:sz="0" w:space="0" w:color="auto"/>
            <w:bottom w:val="none" w:sz="0" w:space="0" w:color="auto"/>
            <w:right w:val="none" w:sz="0" w:space="0" w:color="auto"/>
          </w:divBdr>
        </w:div>
        <w:div w:id="812522684">
          <w:marLeft w:val="0"/>
          <w:marRight w:val="0"/>
          <w:marTop w:val="0"/>
          <w:marBottom w:val="0"/>
          <w:divBdr>
            <w:top w:val="none" w:sz="0" w:space="0" w:color="auto"/>
            <w:left w:val="none" w:sz="0" w:space="0" w:color="auto"/>
            <w:bottom w:val="none" w:sz="0" w:space="0" w:color="auto"/>
            <w:right w:val="none" w:sz="0" w:space="0" w:color="auto"/>
          </w:divBdr>
        </w:div>
        <w:div w:id="1524512334">
          <w:marLeft w:val="0"/>
          <w:marRight w:val="0"/>
          <w:marTop w:val="0"/>
          <w:marBottom w:val="0"/>
          <w:divBdr>
            <w:top w:val="none" w:sz="0" w:space="0" w:color="auto"/>
            <w:left w:val="none" w:sz="0" w:space="0" w:color="auto"/>
            <w:bottom w:val="none" w:sz="0" w:space="0" w:color="auto"/>
            <w:right w:val="none" w:sz="0" w:space="0" w:color="auto"/>
          </w:divBdr>
        </w:div>
        <w:div w:id="1705986018">
          <w:marLeft w:val="0"/>
          <w:marRight w:val="0"/>
          <w:marTop w:val="0"/>
          <w:marBottom w:val="0"/>
          <w:divBdr>
            <w:top w:val="none" w:sz="0" w:space="0" w:color="auto"/>
            <w:left w:val="none" w:sz="0" w:space="0" w:color="auto"/>
            <w:bottom w:val="none" w:sz="0" w:space="0" w:color="auto"/>
            <w:right w:val="none" w:sz="0" w:space="0" w:color="auto"/>
          </w:divBdr>
        </w:div>
        <w:div w:id="982808087">
          <w:marLeft w:val="0"/>
          <w:marRight w:val="0"/>
          <w:marTop w:val="0"/>
          <w:marBottom w:val="0"/>
          <w:divBdr>
            <w:top w:val="none" w:sz="0" w:space="0" w:color="auto"/>
            <w:left w:val="none" w:sz="0" w:space="0" w:color="auto"/>
            <w:bottom w:val="none" w:sz="0" w:space="0" w:color="auto"/>
            <w:right w:val="none" w:sz="0" w:space="0" w:color="auto"/>
          </w:divBdr>
        </w:div>
        <w:div w:id="2075621602">
          <w:marLeft w:val="0"/>
          <w:marRight w:val="0"/>
          <w:marTop w:val="0"/>
          <w:marBottom w:val="0"/>
          <w:divBdr>
            <w:top w:val="none" w:sz="0" w:space="0" w:color="auto"/>
            <w:left w:val="none" w:sz="0" w:space="0" w:color="auto"/>
            <w:bottom w:val="none" w:sz="0" w:space="0" w:color="auto"/>
            <w:right w:val="none" w:sz="0" w:space="0" w:color="auto"/>
          </w:divBdr>
        </w:div>
        <w:div w:id="269895313">
          <w:marLeft w:val="0"/>
          <w:marRight w:val="0"/>
          <w:marTop w:val="0"/>
          <w:marBottom w:val="0"/>
          <w:divBdr>
            <w:top w:val="none" w:sz="0" w:space="0" w:color="auto"/>
            <w:left w:val="none" w:sz="0" w:space="0" w:color="auto"/>
            <w:bottom w:val="none" w:sz="0" w:space="0" w:color="auto"/>
            <w:right w:val="none" w:sz="0" w:space="0" w:color="auto"/>
          </w:divBdr>
        </w:div>
        <w:div w:id="1207984722">
          <w:marLeft w:val="0"/>
          <w:marRight w:val="0"/>
          <w:marTop w:val="0"/>
          <w:marBottom w:val="0"/>
          <w:divBdr>
            <w:top w:val="none" w:sz="0" w:space="0" w:color="auto"/>
            <w:left w:val="none" w:sz="0" w:space="0" w:color="auto"/>
            <w:bottom w:val="none" w:sz="0" w:space="0" w:color="auto"/>
            <w:right w:val="none" w:sz="0" w:space="0" w:color="auto"/>
          </w:divBdr>
        </w:div>
        <w:div w:id="39861298">
          <w:marLeft w:val="0"/>
          <w:marRight w:val="0"/>
          <w:marTop w:val="0"/>
          <w:marBottom w:val="0"/>
          <w:divBdr>
            <w:top w:val="none" w:sz="0" w:space="0" w:color="auto"/>
            <w:left w:val="none" w:sz="0" w:space="0" w:color="auto"/>
            <w:bottom w:val="none" w:sz="0" w:space="0" w:color="auto"/>
            <w:right w:val="none" w:sz="0" w:space="0" w:color="auto"/>
          </w:divBdr>
        </w:div>
        <w:div w:id="1871800169">
          <w:marLeft w:val="0"/>
          <w:marRight w:val="0"/>
          <w:marTop w:val="0"/>
          <w:marBottom w:val="0"/>
          <w:divBdr>
            <w:top w:val="none" w:sz="0" w:space="0" w:color="auto"/>
            <w:left w:val="none" w:sz="0" w:space="0" w:color="auto"/>
            <w:bottom w:val="none" w:sz="0" w:space="0" w:color="auto"/>
            <w:right w:val="none" w:sz="0" w:space="0" w:color="auto"/>
          </w:divBdr>
        </w:div>
        <w:div w:id="1509515757">
          <w:marLeft w:val="0"/>
          <w:marRight w:val="0"/>
          <w:marTop w:val="0"/>
          <w:marBottom w:val="0"/>
          <w:divBdr>
            <w:top w:val="none" w:sz="0" w:space="0" w:color="auto"/>
            <w:left w:val="none" w:sz="0" w:space="0" w:color="auto"/>
            <w:bottom w:val="none" w:sz="0" w:space="0" w:color="auto"/>
            <w:right w:val="none" w:sz="0" w:space="0" w:color="auto"/>
          </w:divBdr>
        </w:div>
        <w:div w:id="1852178815">
          <w:marLeft w:val="0"/>
          <w:marRight w:val="0"/>
          <w:marTop w:val="0"/>
          <w:marBottom w:val="0"/>
          <w:divBdr>
            <w:top w:val="none" w:sz="0" w:space="0" w:color="auto"/>
            <w:left w:val="none" w:sz="0" w:space="0" w:color="auto"/>
            <w:bottom w:val="none" w:sz="0" w:space="0" w:color="auto"/>
            <w:right w:val="none" w:sz="0" w:space="0" w:color="auto"/>
          </w:divBdr>
        </w:div>
        <w:div w:id="1661881394">
          <w:marLeft w:val="0"/>
          <w:marRight w:val="0"/>
          <w:marTop w:val="0"/>
          <w:marBottom w:val="0"/>
          <w:divBdr>
            <w:top w:val="none" w:sz="0" w:space="0" w:color="auto"/>
            <w:left w:val="none" w:sz="0" w:space="0" w:color="auto"/>
            <w:bottom w:val="none" w:sz="0" w:space="0" w:color="auto"/>
            <w:right w:val="none" w:sz="0" w:space="0" w:color="auto"/>
          </w:divBdr>
        </w:div>
        <w:div w:id="634486686">
          <w:marLeft w:val="0"/>
          <w:marRight w:val="0"/>
          <w:marTop w:val="0"/>
          <w:marBottom w:val="0"/>
          <w:divBdr>
            <w:top w:val="none" w:sz="0" w:space="0" w:color="auto"/>
            <w:left w:val="none" w:sz="0" w:space="0" w:color="auto"/>
            <w:bottom w:val="none" w:sz="0" w:space="0" w:color="auto"/>
            <w:right w:val="none" w:sz="0" w:space="0" w:color="auto"/>
          </w:divBdr>
        </w:div>
        <w:div w:id="39978735">
          <w:marLeft w:val="0"/>
          <w:marRight w:val="0"/>
          <w:marTop w:val="0"/>
          <w:marBottom w:val="0"/>
          <w:divBdr>
            <w:top w:val="none" w:sz="0" w:space="0" w:color="auto"/>
            <w:left w:val="none" w:sz="0" w:space="0" w:color="auto"/>
            <w:bottom w:val="none" w:sz="0" w:space="0" w:color="auto"/>
            <w:right w:val="none" w:sz="0" w:space="0" w:color="auto"/>
          </w:divBdr>
        </w:div>
        <w:div w:id="155271013">
          <w:marLeft w:val="0"/>
          <w:marRight w:val="0"/>
          <w:marTop w:val="0"/>
          <w:marBottom w:val="0"/>
          <w:divBdr>
            <w:top w:val="none" w:sz="0" w:space="0" w:color="auto"/>
            <w:left w:val="none" w:sz="0" w:space="0" w:color="auto"/>
            <w:bottom w:val="none" w:sz="0" w:space="0" w:color="auto"/>
            <w:right w:val="none" w:sz="0" w:space="0" w:color="auto"/>
          </w:divBdr>
        </w:div>
        <w:div w:id="819729309">
          <w:marLeft w:val="0"/>
          <w:marRight w:val="0"/>
          <w:marTop w:val="0"/>
          <w:marBottom w:val="0"/>
          <w:divBdr>
            <w:top w:val="none" w:sz="0" w:space="0" w:color="auto"/>
            <w:left w:val="none" w:sz="0" w:space="0" w:color="auto"/>
            <w:bottom w:val="none" w:sz="0" w:space="0" w:color="auto"/>
            <w:right w:val="none" w:sz="0" w:space="0" w:color="auto"/>
          </w:divBdr>
        </w:div>
        <w:div w:id="143205289">
          <w:marLeft w:val="0"/>
          <w:marRight w:val="0"/>
          <w:marTop w:val="0"/>
          <w:marBottom w:val="0"/>
          <w:divBdr>
            <w:top w:val="none" w:sz="0" w:space="0" w:color="auto"/>
            <w:left w:val="none" w:sz="0" w:space="0" w:color="auto"/>
            <w:bottom w:val="none" w:sz="0" w:space="0" w:color="auto"/>
            <w:right w:val="none" w:sz="0" w:space="0" w:color="auto"/>
          </w:divBdr>
        </w:div>
        <w:div w:id="779840002">
          <w:marLeft w:val="0"/>
          <w:marRight w:val="0"/>
          <w:marTop w:val="0"/>
          <w:marBottom w:val="0"/>
          <w:divBdr>
            <w:top w:val="none" w:sz="0" w:space="0" w:color="auto"/>
            <w:left w:val="none" w:sz="0" w:space="0" w:color="auto"/>
            <w:bottom w:val="none" w:sz="0" w:space="0" w:color="auto"/>
            <w:right w:val="none" w:sz="0" w:space="0" w:color="auto"/>
          </w:divBdr>
        </w:div>
        <w:div w:id="18967943">
          <w:marLeft w:val="0"/>
          <w:marRight w:val="0"/>
          <w:marTop w:val="0"/>
          <w:marBottom w:val="0"/>
          <w:divBdr>
            <w:top w:val="none" w:sz="0" w:space="0" w:color="auto"/>
            <w:left w:val="none" w:sz="0" w:space="0" w:color="auto"/>
            <w:bottom w:val="none" w:sz="0" w:space="0" w:color="auto"/>
            <w:right w:val="none" w:sz="0" w:space="0" w:color="auto"/>
          </w:divBdr>
        </w:div>
        <w:div w:id="2076706048">
          <w:marLeft w:val="0"/>
          <w:marRight w:val="0"/>
          <w:marTop w:val="0"/>
          <w:marBottom w:val="0"/>
          <w:divBdr>
            <w:top w:val="none" w:sz="0" w:space="0" w:color="auto"/>
            <w:left w:val="none" w:sz="0" w:space="0" w:color="auto"/>
            <w:bottom w:val="none" w:sz="0" w:space="0" w:color="auto"/>
            <w:right w:val="none" w:sz="0" w:space="0" w:color="auto"/>
          </w:divBdr>
        </w:div>
        <w:div w:id="1341397156">
          <w:marLeft w:val="0"/>
          <w:marRight w:val="0"/>
          <w:marTop w:val="0"/>
          <w:marBottom w:val="0"/>
          <w:divBdr>
            <w:top w:val="none" w:sz="0" w:space="0" w:color="auto"/>
            <w:left w:val="none" w:sz="0" w:space="0" w:color="auto"/>
            <w:bottom w:val="none" w:sz="0" w:space="0" w:color="auto"/>
            <w:right w:val="none" w:sz="0" w:space="0" w:color="auto"/>
          </w:divBdr>
        </w:div>
        <w:div w:id="1779712117">
          <w:marLeft w:val="0"/>
          <w:marRight w:val="0"/>
          <w:marTop w:val="0"/>
          <w:marBottom w:val="0"/>
          <w:divBdr>
            <w:top w:val="none" w:sz="0" w:space="0" w:color="auto"/>
            <w:left w:val="none" w:sz="0" w:space="0" w:color="auto"/>
            <w:bottom w:val="none" w:sz="0" w:space="0" w:color="auto"/>
            <w:right w:val="none" w:sz="0" w:space="0" w:color="auto"/>
          </w:divBdr>
        </w:div>
        <w:div w:id="1466200260">
          <w:marLeft w:val="0"/>
          <w:marRight w:val="0"/>
          <w:marTop w:val="0"/>
          <w:marBottom w:val="0"/>
          <w:divBdr>
            <w:top w:val="none" w:sz="0" w:space="0" w:color="auto"/>
            <w:left w:val="none" w:sz="0" w:space="0" w:color="auto"/>
            <w:bottom w:val="none" w:sz="0" w:space="0" w:color="auto"/>
            <w:right w:val="none" w:sz="0" w:space="0" w:color="auto"/>
          </w:divBdr>
        </w:div>
        <w:div w:id="744570334">
          <w:marLeft w:val="0"/>
          <w:marRight w:val="0"/>
          <w:marTop w:val="0"/>
          <w:marBottom w:val="0"/>
          <w:divBdr>
            <w:top w:val="none" w:sz="0" w:space="0" w:color="auto"/>
            <w:left w:val="none" w:sz="0" w:space="0" w:color="auto"/>
            <w:bottom w:val="none" w:sz="0" w:space="0" w:color="auto"/>
            <w:right w:val="none" w:sz="0" w:space="0" w:color="auto"/>
          </w:divBdr>
        </w:div>
        <w:div w:id="2030140595">
          <w:marLeft w:val="0"/>
          <w:marRight w:val="0"/>
          <w:marTop w:val="0"/>
          <w:marBottom w:val="0"/>
          <w:divBdr>
            <w:top w:val="none" w:sz="0" w:space="0" w:color="auto"/>
            <w:left w:val="none" w:sz="0" w:space="0" w:color="auto"/>
            <w:bottom w:val="none" w:sz="0" w:space="0" w:color="auto"/>
            <w:right w:val="none" w:sz="0" w:space="0" w:color="auto"/>
          </w:divBdr>
        </w:div>
        <w:div w:id="463621742">
          <w:marLeft w:val="0"/>
          <w:marRight w:val="0"/>
          <w:marTop w:val="0"/>
          <w:marBottom w:val="0"/>
          <w:divBdr>
            <w:top w:val="none" w:sz="0" w:space="0" w:color="auto"/>
            <w:left w:val="none" w:sz="0" w:space="0" w:color="auto"/>
            <w:bottom w:val="none" w:sz="0" w:space="0" w:color="auto"/>
            <w:right w:val="none" w:sz="0" w:space="0" w:color="auto"/>
          </w:divBdr>
        </w:div>
        <w:div w:id="1819149934">
          <w:marLeft w:val="0"/>
          <w:marRight w:val="0"/>
          <w:marTop w:val="0"/>
          <w:marBottom w:val="0"/>
          <w:divBdr>
            <w:top w:val="none" w:sz="0" w:space="0" w:color="auto"/>
            <w:left w:val="none" w:sz="0" w:space="0" w:color="auto"/>
            <w:bottom w:val="none" w:sz="0" w:space="0" w:color="auto"/>
            <w:right w:val="none" w:sz="0" w:space="0" w:color="auto"/>
          </w:divBdr>
        </w:div>
        <w:div w:id="898982225">
          <w:marLeft w:val="0"/>
          <w:marRight w:val="0"/>
          <w:marTop w:val="0"/>
          <w:marBottom w:val="0"/>
          <w:divBdr>
            <w:top w:val="none" w:sz="0" w:space="0" w:color="auto"/>
            <w:left w:val="none" w:sz="0" w:space="0" w:color="auto"/>
            <w:bottom w:val="none" w:sz="0" w:space="0" w:color="auto"/>
            <w:right w:val="none" w:sz="0" w:space="0" w:color="auto"/>
          </w:divBdr>
        </w:div>
        <w:div w:id="1964530267">
          <w:marLeft w:val="0"/>
          <w:marRight w:val="0"/>
          <w:marTop w:val="0"/>
          <w:marBottom w:val="0"/>
          <w:divBdr>
            <w:top w:val="none" w:sz="0" w:space="0" w:color="auto"/>
            <w:left w:val="none" w:sz="0" w:space="0" w:color="auto"/>
            <w:bottom w:val="none" w:sz="0" w:space="0" w:color="auto"/>
            <w:right w:val="none" w:sz="0" w:space="0" w:color="auto"/>
          </w:divBdr>
        </w:div>
        <w:div w:id="182675490">
          <w:marLeft w:val="0"/>
          <w:marRight w:val="0"/>
          <w:marTop w:val="0"/>
          <w:marBottom w:val="0"/>
          <w:divBdr>
            <w:top w:val="none" w:sz="0" w:space="0" w:color="auto"/>
            <w:left w:val="none" w:sz="0" w:space="0" w:color="auto"/>
            <w:bottom w:val="none" w:sz="0" w:space="0" w:color="auto"/>
            <w:right w:val="none" w:sz="0" w:space="0" w:color="auto"/>
          </w:divBdr>
        </w:div>
        <w:div w:id="37095712">
          <w:marLeft w:val="0"/>
          <w:marRight w:val="0"/>
          <w:marTop w:val="0"/>
          <w:marBottom w:val="0"/>
          <w:divBdr>
            <w:top w:val="none" w:sz="0" w:space="0" w:color="auto"/>
            <w:left w:val="none" w:sz="0" w:space="0" w:color="auto"/>
            <w:bottom w:val="none" w:sz="0" w:space="0" w:color="auto"/>
            <w:right w:val="none" w:sz="0" w:space="0" w:color="auto"/>
          </w:divBdr>
        </w:div>
        <w:div w:id="522132807">
          <w:marLeft w:val="0"/>
          <w:marRight w:val="0"/>
          <w:marTop w:val="0"/>
          <w:marBottom w:val="0"/>
          <w:divBdr>
            <w:top w:val="none" w:sz="0" w:space="0" w:color="auto"/>
            <w:left w:val="none" w:sz="0" w:space="0" w:color="auto"/>
            <w:bottom w:val="none" w:sz="0" w:space="0" w:color="auto"/>
            <w:right w:val="none" w:sz="0" w:space="0" w:color="auto"/>
          </w:divBdr>
        </w:div>
        <w:div w:id="808589226">
          <w:marLeft w:val="0"/>
          <w:marRight w:val="0"/>
          <w:marTop w:val="0"/>
          <w:marBottom w:val="0"/>
          <w:divBdr>
            <w:top w:val="none" w:sz="0" w:space="0" w:color="auto"/>
            <w:left w:val="none" w:sz="0" w:space="0" w:color="auto"/>
            <w:bottom w:val="none" w:sz="0" w:space="0" w:color="auto"/>
            <w:right w:val="none" w:sz="0" w:space="0" w:color="auto"/>
          </w:divBdr>
        </w:div>
        <w:div w:id="1522469579">
          <w:marLeft w:val="0"/>
          <w:marRight w:val="0"/>
          <w:marTop w:val="0"/>
          <w:marBottom w:val="0"/>
          <w:divBdr>
            <w:top w:val="none" w:sz="0" w:space="0" w:color="auto"/>
            <w:left w:val="none" w:sz="0" w:space="0" w:color="auto"/>
            <w:bottom w:val="none" w:sz="0" w:space="0" w:color="auto"/>
            <w:right w:val="none" w:sz="0" w:space="0" w:color="auto"/>
          </w:divBdr>
        </w:div>
        <w:div w:id="283123609">
          <w:marLeft w:val="0"/>
          <w:marRight w:val="0"/>
          <w:marTop w:val="0"/>
          <w:marBottom w:val="0"/>
          <w:divBdr>
            <w:top w:val="none" w:sz="0" w:space="0" w:color="auto"/>
            <w:left w:val="none" w:sz="0" w:space="0" w:color="auto"/>
            <w:bottom w:val="none" w:sz="0" w:space="0" w:color="auto"/>
            <w:right w:val="none" w:sz="0" w:space="0" w:color="auto"/>
          </w:divBdr>
        </w:div>
        <w:div w:id="883255883">
          <w:marLeft w:val="0"/>
          <w:marRight w:val="0"/>
          <w:marTop w:val="0"/>
          <w:marBottom w:val="0"/>
          <w:divBdr>
            <w:top w:val="none" w:sz="0" w:space="0" w:color="auto"/>
            <w:left w:val="none" w:sz="0" w:space="0" w:color="auto"/>
            <w:bottom w:val="none" w:sz="0" w:space="0" w:color="auto"/>
            <w:right w:val="none" w:sz="0" w:space="0" w:color="auto"/>
          </w:divBdr>
        </w:div>
        <w:div w:id="1516339051">
          <w:marLeft w:val="0"/>
          <w:marRight w:val="0"/>
          <w:marTop w:val="0"/>
          <w:marBottom w:val="0"/>
          <w:divBdr>
            <w:top w:val="none" w:sz="0" w:space="0" w:color="auto"/>
            <w:left w:val="none" w:sz="0" w:space="0" w:color="auto"/>
            <w:bottom w:val="none" w:sz="0" w:space="0" w:color="auto"/>
            <w:right w:val="none" w:sz="0" w:space="0" w:color="auto"/>
          </w:divBdr>
        </w:div>
        <w:div w:id="1441797891">
          <w:marLeft w:val="0"/>
          <w:marRight w:val="0"/>
          <w:marTop w:val="0"/>
          <w:marBottom w:val="0"/>
          <w:divBdr>
            <w:top w:val="none" w:sz="0" w:space="0" w:color="auto"/>
            <w:left w:val="none" w:sz="0" w:space="0" w:color="auto"/>
            <w:bottom w:val="none" w:sz="0" w:space="0" w:color="auto"/>
            <w:right w:val="none" w:sz="0" w:space="0" w:color="auto"/>
          </w:divBdr>
        </w:div>
        <w:div w:id="1701473413">
          <w:marLeft w:val="0"/>
          <w:marRight w:val="0"/>
          <w:marTop w:val="0"/>
          <w:marBottom w:val="0"/>
          <w:divBdr>
            <w:top w:val="none" w:sz="0" w:space="0" w:color="auto"/>
            <w:left w:val="none" w:sz="0" w:space="0" w:color="auto"/>
            <w:bottom w:val="none" w:sz="0" w:space="0" w:color="auto"/>
            <w:right w:val="none" w:sz="0" w:space="0" w:color="auto"/>
          </w:divBdr>
        </w:div>
        <w:div w:id="1517499894">
          <w:marLeft w:val="0"/>
          <w:marRight w:val="0"/>
          <w:marTop w:val="0"/>
          <w:marBottom w:val="0"/>
          <w:divBdr>
            <w:top w:val="none" w:sz="0" w:space="0" w:color="auto"/>
            <w:left w:val="none" w:sz="0" w:space="0" w:color="auto"/>
            <w:bottom w:val="none" w:sz="0" w:space="0" w:color="auto"/>
            <w:right w:val="none" w:sz="0" w:space="0" w:color="auto"/>
          </w:divBdr>
        </w:div>
        <w:div w:id="1130976529">
          <w:marLeft w:val="0"/>
          <w:marRight w:val="0"/>
          <w:marTop w:val="0"/>
          <w:marBottom w:val="0"/>
          <w:divBdr>
            <w:top w:val="none" w:sz="0" w:space="0" w:color="auto"/>
            <w:left w:val="none" w:sz="0" w:space="0" w:color="auto"/>
            <w:bottom w:val="none" w:sz="0" w:space="0" w:color="auto"/>
            <w:right w:val="none" w:sz="0" w:space="0" w:color="auto"/>
          </w:divBdr>
        </w:div>
        <w:div w:id="390925244">
          <w:marLeft w:val="0"/>
          <w:marRight w:val="0"/>
          <w:marTop w:val="0"/>
          <w:marBottom w:val="0"/>
          <w:divBdr>
            <w:top w:val="none" w:sz="0" w:space="0" w:color="auto"/>
            <w:left w:val="none" w:sz="0" w:space="0" w:color="auto"/>
            <w:bottom w:val="none" w:sz="0" w:space="0" w:color="auto"/>
            <w:right w:val="none" w:sz="0" w:space="0" w:color="auto"/>
          </w:divBdr>
        </w:div>
        <w:div w:id="1080519407">
          <w:marLeft w:val="0"/>
          <w:marRight w:val="0"/>
          <w:marTop w:val="0"/>
          <w:marBottom w:val="0"/>
          <w:divBdr>
            <w:top w:val="none" w:sz="0" w:space="0" w:color="auto"/>
            <w:left w:val="none" w:sz="0" w:space="0" w:color="auto"/>
            <w:bottom w:val="none" w:sz="0" w:space="0" w:color="auto"/>
            <w:right w:val="none" w:sz="0" w:space="0" w:color="auto"/>
          </w:divBdr>
        </w:div>
        <w:div w:id="1999115705">
          <w:marLeft w:val="0"/>
          <w:marRight w:val="0"/>
          <w:marTop w:val="0"/>
          <w:marBottom w:val="0"/>
          <w:divBdr>
            <w:top w:val="none" w:sz="0" w:space="0" w:color="auto"/>
            <w:left w:val="none" w:sz="0" w:space="0" w:color="auto"/>
            <w:bottom w:val="none" w:sz="0" w:space="0" w:color="auto"/>
            <w:right w:val="none" w:sz="0" w:space="0" w:color="auto"/>
          </w:divBdr>
        </w:div>
        <w:div w:id="1704792369">
          <w:marLeft w:val="0"/>
          <w:marRight w:val="0"/>
          <w:marTop w:val="0"/>
          <w:marBottom w:val="0"/>
          <w:divBdr>
            <w:top w:val="none" w:sz="0" w:space="0" w:color="auto"/>
            <w:left w:val="none" w:sz="0" w:space="0" w:color="auto"/>
            <w:bottom w:val="none" w:sz="0" w:space="0" w:color="auto"/>
            <w:right w:val="none" w:sz="0" w:space="0" w:color="auto"/>
          </w:divBdr>
        </w:div>
        <w:div w:id="489322816">
          <w:marLeft w:val="0"/>
          <w:marRight w:val="0"/>
          <w:marTop w:val="0"/>
          <w:marBottom w:val="0"/>
          <w:divBdr>
            <w:top w:val="none" w:sz="0" w:space="0" w:color="auto"/>
            <w:left w:val="none" w:sz="0" w:space="0" w:color="auto"/>
            <w:bottom w:val="none" w:sz="0" w:space="0" w:color="auto"/>
            <w:right w:val="none" w:sz="0" w:space="0" w:color="auto"/>
          </w:divBdr>
        </w:div>
        <w:div w:id="1238711394">
          <w:marLeft w:val="0"/>
          <w:marRight w:val="0"/>
          <w:marTop w:val="0"/>
          <w:marBottom w:val="0"/>
          <w:divBdr>
            <w:top w:val="none" w:sz="0" w:space="0" w:color="auto"/>
            <w:left w:val="none" w:sz="0" w:space="0" w:color="auto"/>
            <w:bottom w:val="none" w:sz="0" w:space="0" w:color="auto"/>
            <w:right w:val="none" w:sz="0" w:space="0" w:color="auto"/>
          </w:divBdr>
        </w:div>
        <w:div w:id="130443607">
          <w:marLeft w:val="0"/>
          <w:marRight w:val="0"/>
          <w:marTop w:val="0"/>
          <w:marBottom w:val="0"/>
          <w:divBdr>
            <w:top w:val="none" w:sz="0" w:space="0" w:color="auto"/>
            <w:left w:val="none" w:sz="0" w:space="0" w:color="auto"/>
            <w:bottom w:val="none" w:sz="0" w:space="0" w:color="auto"/>
            <w:right w:val="none" w:sz="0" w:space="0" w:color="auto"/>
          </w:divBdr>
        </w:div>
        <w:div w:id="1237670794">
          <w:marLeft w:val="0"/>
          <w:marRight w:val="0"/>
          <w:marTop w:val="0"/>
          <w:marBottom w:val="0"/>
          <w:divBdr>
            <w:top w:val="none" w:sz="0" w:space="0" w:color="auto"/>
            <w:left w:val="none" w:sz="0" w:space="0" w:color="auto"/>
            <w:bottom w:val="none" w:sz="0" w:space="0" w:color="auto"/>
            <w:right w:val="none" w:sz="0" w:space="0" w:color="auto"/>
          </w:divBdr>
        </w:div>
        <w:div w:id="1484616519">
          <w:marLeft w:val="0"/>
          <w:marRight w:val="0"/>
          <w:marTop w:val="0"/>
          <w:marBottom w:val="0"/>
          <w:divBdr>
            <w:top w:val="none" w:sz="0" w:space="0" w:color="auto"/>
            <w:left w:val="none" w:sz="0" w:space="0" w:color="auto"/>
            <w:bottom w:val="none" w:sz="0" w:space="0" w:color="auto"/>
            <w:right w:val="none" w:sz="0" w:space="0" w:color="auto"/>
          </w:divBdr>
        </w:div>
        <w:div w:id="68314502">
          <w:marLeft w:val="0"/>
          <w:marRight w:val="0"/>
          <w:marTop w:val="0"/>
          <w:marBottom w:val="0"/>
          <w:divBdr>
            <w:top w:val="none" w:sz="0" w:space="0" w:color="auto"/>
            <w:left w:val="none" w:sz="0" w:space="0" w:color="auto"/>
            <w:bottom w:val="none" w:sz="0" w:space="0" w:color="auto"/>
            <w:right w:val="none" w:sz="0" w:space="0" w:color="auto"/>
          </w:divBdr>
        </w:div>
        <w:div w:id="1605461673">
          <w:marLeft w:val="0"/>
          <w:marRight w:val="0"/>
          <w:marTop w:val="0"/>
          <w:marBottom w:val="0"/>
          <w:divBdr>
            <w:top w:val="none" w:sz="0" w:space="0" w:color="auto"/>
            <w:left w:val="none" w:sz="0" w:space="0" w:color="auto"/>
            <w:bottom w:val="none" w:sz="0" w:space="0" w:color="auto"/>
            <w:right w:val="none" w:sz="0" w:space="0" w:color="auto"/>
          </w:divBdr>
        </w:div>
        <w:div w:id="2003698834">
          <w:marLeft w:val="0"/>
          <w:marRight w:val="0"/>
          <w:marTop w:val="0"/>
          <w:marBottom w:val="0"/>
          <w:divBdr>
            <w:top w:val="none" w:sz="0" w:space="0" w:color="auto"/>
            <w:left w:val="none" w:sz="0" w:space="0" w:color="auto"/>
            <w:bottom w:val="none" w:sz="0" w:space="0" w:color="auto"/>
            <w:right w:val="none" w:sz="0" w:space="0" w:color="auto"/>
          </w:divBdr>
        </w:div>
        <w:div w:id="1488742859">
          <w:marLeft w:val="0"/>
          <w:marRight w:val="0"/>
          <w:marTop w:val="0"/>
          <w:marBottom w:val="0"/>
          <w:divBdr>
            <w:top w:val="none" w:sz="0" w:space="0" w:color="auto"/>
            <w:left w:val="none" w:sz="0" w:space="0" w:color="auto"/>
            <w:bottom w:val="none" w:sz="0" w:space="0" w:color="auto"/>
            <w:right w:val="none" w:sz="0" w:space="0" w:color="auto"/>
          </w:divBdr>
        </w:div>
        <w:div w:id="689188136">
          <w:marLeft w:val="0"/>
          <w:marRight w:val="0"/>
          <w:marTop w:val="0"/>
          <w:marBottom w:val="0"/>
          <w:divBdr>
            <w:top w:val="none" w:sz="0" w:space="0" w:color="auto"/>
            <w:left w:val="none" w:sz="0" w:space="0" w:color="auto"/>
            <w:bottom w:val="none" w:sz="0" w:space="0" w:color="auto"/>
            <w:right w:val="none" w:sz="0" w:space="0" w:color="auto"/>
          </w:divBdr>
        </w:div>
        <w:div w:id="1982272818">
          <w:marLeft w:val="0"/>
          <w:marRight w:val="0"/>
          <w:marTop w:val="0"/>
          <w:marBottom w:val="0"/>
          <w:divBdr>
            <w:top w:val="none" w:sz="0" w:space="0" w:color="auto"/>
            <w:left w:val="none" w:sz="0" w:space="0" w:color="auto"/>
            <w:bottom w:val="none" w:sz="0" w:space="0" w:color="auto"/>
            <w:right w:val="none" w:sz="0" w:space="0" w:color="auto"/>
          </w:divBdr>
        </w:div>
        <w:div w:id="973363404">
          <w:marLeft w:val="0"/>
          <w:marRight w:val="0"/>
          <w:marTop w:val="0"/>
          <w:marBottom w:val="0"/>
          <w:divBdr>
            <w:top w:val="none" w:sz="0" w:space="0" w:color="auto"/>
            <w:left w:val="none" w:sz="0" w:space="0" w:color="auto"/>
            <w:bottom w:val="none" w:sz="0" w:space="0" w:color="auto"/>
            <w:right w:val="none" w:sz="0" w:space="0" w:color="auto"/>
          </w:divBdr>
        </w:div>
        <w:div w:id="826484341">
          <w:marLeft w:val="0"/>
          <w:marRight w:val="0"/>
          <w:marTop w:val="0"/>
          <w:marBottom w:val="0"/>
          <w:divBdr>
            <w:top w:val="none" w:sz="0" w:space="0" w:color="auto"/>
            <w:left w:val="none" w:sz="0" w:space="0" w:color="auto"/>
            <w:bottom w:val="none" w:sz="0" w:space="0" w:color="auto"/>
            <w:right w:val="none" w:sz="0" w:space="0" w:color="auto"/>
          </w:divBdr>
        </w:div>
        <w:div w:id="1510556483">
          <w:marLeft w:val="0"/>
          <w:marRight w:val="0"/>
          <w:marTop w:val="0"/>
          <w:marBottom w:val="0"/>
          <w:divBdr>
            <w:top w:val="none" w:sz="0" w:space="0" w:color="auto"/>
            <w:left w:val="none" w:sz="0" w:space="0" w:color="auto"/>
            <w:bottom w:val="none" w:sz="0" w:space="0" w:color="auto"/>
            <w:right w:val="none" w:sz="0" w:space="0" w:color="auto"/>
          </w:divBdr>
        </w:div>
        <w:div w:id="1783527829">
          <w:marLeft w:val="0"/>
          <w:marRight w:val="0"/>
          <w:marTop w:val="0"/>
          <w:marBottom w:val="0"/>
          <w:divBdr>
            <w:top w:val="none" w:sz="0" w:space="0" w:color="auto"/>
            <w:left w:val="none" w:sz="0" w:space="0" w:color="auto"/>
            <w:bottom w:val="none" w:sz="0" w:space="0" w:color="auto"/>
            <w:right w:val="none" w:sz="0" w:space="0" w:color="auto"/>
          </w:divBdr>
        </w:div>
        <w:div w:id="1884057794">
          <w:marLeft w:val="0"/>
          <w:marRight w:val="0"/>
          <w:marTop w:val="0"/>
          <w:marBottom w:val="0"/>
          <w:divBdr>
            <w:top w:val="none" w:sz="0" w:space="0" w:color="auto"/>
            <w:left w:val="none" w:sz="0" w:space="0" w:color="auto"/>
            <w:bottom w:val="none" w:sz="0" w:space="0" w:color="auto"/>
            <w:right w:val="none" w:sz="0" w:space="0" w:color="auto"/>
          </w:divBdr>
          <w:divsChild>
            <w:div w:id="431979451">
              <w:marLeft w:val="0"/>
              <w:marRight w:val="0"/>
              <w:marTop w:val="0"/>
              <w:marBottom w:val="0"/>
              <w:divBdr>
                <w:top w:val="none" w:sz="0" w:space="0" w:color="auto"/>
                <w:left w:val="none" w:sz="0" w:space="0" w:color="auto"/>
                <w:bottom w:val="none" w:sz="0" w:space="0" w:color="auto"/>
                <w:right w:val="none" w:sz="0" w:space="0" w:color="auto"/>
              </w:divBdr>
              <w:divsChild>
                <w:div w:id="4795067">
                  <w:marLeft w:val="0"/>
                  <w:marRight w:val="0"/>
                  <w:marTop w:val="0"/>
                  <w:marBottom w:val="0"/>
                  <w:divBdr>
                    <w:top w:val="none" w:sz="0" w:space="0" w:color="auto"/>
                    <w:left w:val="none" w:sz="0" w:space="0" w:color="auto"/>
                    <w:bottom w:val="none" w:sz="0" w:space="0" w:color="auto"/>
                    <w:right w:val="none" w:sz="0" w:space="0" w:color="auto"/>
                  </w:divBdr>
                </w:div>
                <w:div w:id="1773235838">
                  <w:marLeft w:val="0"/>
                  <w:marRight w:val="0"/>
                  <w:marTop w:val="0"/>
                  <w:marBottom w:val="0"/>
                  <w:divBdr>
                    <w:top w:val="none" w:sz="0" w:space="0" w:color="auto"/>
                    <w:left w:val="none" w:sz="0" w:space="0" w:color="auto"/>
                    <w:bottom w:val="none" w:sz="0" w:space="0" w:color="auto"/>
                    <w:right w:val="none" w:sz="0" w:space="0" w:color="auto"/>
                  </w:divBdr>
                </w:div>
                <w:div w:id="189688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822732">
          <w:marLeft w:val="0"/>
          <w:marRight w:val="0"/>
          <w:marTop w:val="0"/>
          <w:marBottom w:val="0"/>
          <w:divBdr>
            <w:top w:val="none" w:sz="0" w:space="0" w:color="auto"/>
            <w:left w:val="none" w:sz="0" w:space="0" w:color="auto"/>
            <w:bottom w:val="none" w:sz="0" w:space="0" w:color="auto"/>
            <w:right w:val="none" w:sz="0" w:space="0" w:color="auto"/>
          </w:divBdr>
        </w:div>
        <w:div w:id="482626693">
          <w:marLeft w:val="0"/>
          <w:marRight w:val="0"/>
          <w:marTop w:val="0"/>
          <w:marBottom w:val="0"/>
          <w:divBdr>
            <w:top w:val="none" w:sz="0" w:space="0" w:color="auto"/>
            <w:left w:val="none" w:sz="0" w:space="0" w:color="auto"/>
            <w:bottom w:val="none" w:sz="0" w:space="0" w:color="auto"/>
            <w:right w:val="none" w:sz="0" w:space="0" w:color="auto"/>
          </w:divBdr>
        </w:div>
      </w:divsChild>
    </w:div>
    <w:div w:id="775052590">
      <w:bodyDiv w:val="1"/>
      <w:marLeft w:val="0"/>
      <w:marRight w:val="0"/>
      <w:marTop w:val="0"/>
      <w:marBottom w:val="0"/>
      <w:divBdr>
        <w:top w:val="none" w:sz="0" w:space="0" w:color="auto"/>
        <w:left w:val="none" w:sz="0" w:space="0" w:color="auto"/>
        <w:bottom w:val="none" w:sz="0" w:space="0" w:color="auto"/>
        <w:right w:val="none" w:sz="0" w:space="0" w:color="auto"/>
      </w:divBdr>
      <w:divsChild>
        <w:div w:id="506945476">
          <w:marLeft w:val="0"/>
          <w:marRight w:val="0"/>
          <w:marTop w:val="0"/>
          <w:marBottom w:val="0"/>
          <w:divBdr>
            <w:top w:val="none" w:sz="0" w:space="0" w:color="auto"/>
            <w:left w:val="none" w:sz="0" w:space="0" w:color="auto"/>
            <w:bottom w:val="none" w:sz="0" w:space="0" w:color="auto"/>
            <w:right w:val="none" w:sz="0" w:space="0" w:color="auto"/>
          </w:divBdr>
          <w:divsChild>
            <w:div w:id="589581315">
              <w:marLeft w:val="0"/>
              <w:marRight w:val="0"/>
              <w:marTop w:val="0"/>
              <w:marBottom w:val="0"/>
              <w:divBdr>
                <w:top w:val="none" w:sz="0" w:space="0" w:color="auto"/>
                <w:left w:val="none" w:sz="0" w:space="0" w:color="auto"/>
                <w:bottom w:val="none" w:sz="0" w:space="0" w:color="auto"/>
                <w:right w:val="none" w:sz="0" w:space="0" w:color="auto"/>
              </w:divBdr>
              <w:divsChild>
                <w:div w:id="1885940433">
                  <w:marLeft w:val="0"/>
                  <w:marRight w:val="0"/>
                  <w:marTop w:val="0"/>
                  <w:marBottom w:val="0"/>
                  <w:divBdr>
                    <w:top w:val="none" w:sz="0" w:space="0" w:color="auto"/>
                    <w:left w:val="none" w:sz="0" w:space="0" w:color="auto"/>
                    <w:bottom w:val="none" w:sz="0" w:space="0" w:color="auto"/>
                    <w:right w:val="none" w:sz="0" w:space="0" w:color="auto"/>
                  </w:divBdr>
                  <w:divsChild>
                    <w:div w:id="1358626907">
                      <w:marLeft w:val="0"/>
                      <w:marRight w:val="0"/>
                      <w:marTop w:val="0"/>
                      <w:marBottom w:val="0"/>
                      <w:divBdr>
                        <w:top w:val="none" w:sz="0" w:space="0" w:color="auto"/>
                        <w:left w:val="none" w:sz="0" w:space="0" w:color="auto"/>
                        <w:bottom w:val="none" w:sz="0" w:space="0" w:color="auto"/>
                        <w:right w:val="none" w:sz="0" w:space="0" w:color="auto"/>
                      </w:divBdr>
                      <w:divsChild>
                        <w:div w:id="853571347">
                          <w:marLeft w:val="0"/>
                          <w:marRight w:val="0"/>
                          <w:marTop w:val="0"/>
                          <w:marBottom w:val="0"/>
                          <w:divBdr>
                            <w:top w:val="none" w:sz="0" w:space="0" w:color="auto"/>
                            <w:left w:val="none" w:sz="0" w:space="0" w:color="auto"/>
                            <w:bottom w:val="none" w:sz="0" w:space="0" w:color="auto"/>
                            <w:right w:val="none" w:sz="0" w:space="0" w:color="auto"/>
                          </w:divBdr>
                        </w:div>
                      </w:divsChild>
                    </w:div>
                    <w:div w:id="1752505829">
                      <w:marLeft w:val="0"/>
                      <w:marRight w:val="0"/>
                      <w:marTop w:val="0"/>
                      <w:marBottom w:val="0"/>
                      <w:divBdr>
                        <w:top w:val="none" w:sz="0" w:space="0" w:color="auto"/>
                        <w:left w:val="none" w:sz="0" w:space="0" w:color="auto"/>
                        <w:bottom w:val="none" w:sz="0" w:space="0" w:color="auto"/>
                        <w:right w:val="none" w:sz="0" w:space="0" w:color="auto"/>
                      </w:divBdr>
                      <w:divsChild>
                        <w:div w:id="774135251">
                          <w:marLeft w:val="0"/>
                          <w:marRight w:val="0"/>
                          <w:marTop w:val="0"/>
                          <w:marBottom w:val="0"/>
                          <w:divBdr>
                            <w:top w:val="none" w:sz="0" w:space="0" w:color="auto"/>
                            <w:left w:val="none" w:sz="0" w:space="0" w:color="auto"/>
                            <w:bottom w:val="none" w:sz="0" w:space="0" w:color="auto"/>
                            <w:right w:val="none" w:sz="0" w:space="0" w:color="auto"/>
                          </w:divBdr>
                          <w:divsChild>
                            <w:div w:id="924723751">
                              <w:marLeft w:val="0"/>
                              <w:marRight w:val="0"/>
                              <w:marTop w:val="0"/>
                              <w:marBottom w:val="0"/>
                              <w:divBdr>
                                <w:top w:val="none" w:sz="0" w:space="0" w:color="auto"/>
                                <w:left w:val="none" w:sz="0" w:space="0" w:color="auto"/>
                                <w:bottom w:val="none" w:sz="0" w:space="0" w:color="auto"/>
                                <w:right w:val="none" w:sz="0" w:space="0" w:color="auto"/>
                              </w:divBdr>
                            </w:div>
                          </w:divsChild>
                        </w:div>
                        <w:div w:id="49934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88412">
          <w:marLeft w:val="0"/>
          <w:marRight w:val="0"/>
          <w:marTop w:val="0"/>
          <w:marBottom w:val="0"/>
          <w:divBdr>
            <w:top w:val="none" w:sz="0" w:space="0" w:color="auto"/>
            <w:left w:val="none" w:sz="0" w:space="0" w:color="auto"/>
            <w:bottom w:val="none" w:sz="0" w:space="0" w:color="auto"/>
            <w:right w:val="none" w:sz="0" w:space="0" w:color="auto"/>
          </w:divBdr>
          <w:divsChild>
            <w:div w:id="585844237">
              <w:marLeft w:val="0"/>
              <w:marRight w:val="0"/>
              <w:marTop w:val="0"/>
              <w:marBottom w:val="0"/>
              <w:divBdr>
                <w:top w:val="none" w:sz="0" w:space="0" w:color="auto"/>
                <w:left w:val="none" w:sz="0" w:space="0" w:color="auto"/>
                <w:bottom w:val="none" w:sz="0" w:space="0" w:color="auto"/>
                <w:right w:val="none" w:sz="0" w:space="0" w:color="auto"/>
              </w:divBdr>
              <w:divsChild>
                <w:div w:id="342511406">
                  <w:marLeft w:val="0"/>
                  <w:marRight w:val="0"/>
                  <w:marTop w:val="0"/>
                  <w:marBottom w:val="0"/>
                  <w:divBdr>
                    <w:top w:val="none" w:sz="0" w:space="0" w:color="auto"/>
                    <w:left w:val="none" w:sz="0" w:space="0" w:color="auto"/>
                    <w:bottom w:val="none" w:sz="0" w:space="0" w:color="auto"/>
                    <w:right w:val="none" w:sz="0" w:space="0" w:color="auto"/>
                  </w:divBdr>
                </w:div>
                <w:div w:id="805969910">
                  <w:marLeft w:val="0"/>
                  <w:marRight w:val="0"/>
                  <w:marTop w:val="0"/>
                  <w:marBottom w:val="0"/>
                  <w:divBdr>
                    <w:top w:val="none" w:sz="0" w:space="0" w:color="auto"/>
                    <w:left w:val="none" w:sz="0" w:space="0" w:color="auto"/>
                    <w:bottom w:val="none" w:sz="0" w:space="0" w:color="auto"/>
                    <w:right w:val="none" w:sz="0" w:space="0" w:color="auto"/>
                  </w:divBdr>
                  <w:divsChild>
                    <w:div w:id="658047327">
                      <w:marLeft w:val="0"/>
                      <w:marRight w:val="0"/>
                      <w:marTop w:val="0"/>
                      <w:marBottom w:val="0"/>
                      <w:divBdr>
                        <w:top w:val="none" w:sz="0" w:space="0" w:color="auto"/>
                        <w:left w:val="none" w:sz="0" w:space="0" w:color="auto"/>
                        <w:bottom w:val="none" w:sz="0" w:space="0" w:color="auto"/>
                        <w:right w:val="none" w:sz="0" w:space="0" w:color="auto"/>
                      </w:divBdr>
                      <w:divsChild>
                        <w:div w:id="1059980455">
                          <w:marLeft w:val="0"/>
                          <w:marRight w:val="0"/>
                          <w:marTop w:val="0"/>
                          <w:marBottom w:val="0"/>
                          <w:divBdr>
                            <w:top w:val="none" w:sz="0" w:space="0" w:color="auto"/>
                            <w:left w:val="none" w:sz="0" w:space="0" w:color="auto"/>
                            <w:bottom w:val="none" w:sz="0" w:space="0" w:color="auto"/>
                            <w:right w:val="none" w:sz="0" w:space="0" w:color="auto"/>
                          </w:divBdr>
                        </w:div>
                        <w:div w:id="138500095">
                          <w:marLeft w:val="0"/>
                          <w:marRight w:val="0"/>
                          <w:marTop w:val="0"/>
                          <w:marBottom w:val="0"/>
                          <w:divBdr>
                            <w:top w:val="none" w:sz="0" w:space="0" w:color="auto"/>
                            <w:left w:val="none" w:sz="0" w:space="0" w:color="auto"/>
                            <w:bottom w:val="none" w:sz="0" w:space="0" w:color="auto"/>
                            <w:right w:val="none" w:sz="0" w:space="0" w:color="auto"/>
                          </w:divBdr>
                        </w:div>
                        <w:div w:id="2028676749">
                          <w:marLeft w:val="0"/>
                          <w:marRight w:val="0"/>
                          <w:marTop w:val="0"/>
                          <w:marBottom w:val="0"/>
                          <w:divBdr>
                            <w:top w:val="none" w:sz="0" w:space="0" w:color="auto"/>
                            <w:left w:val="none" w:sz="0" w:space="0" w:color="auto"/>
                            <w:bottom w:val="none" w:sz="0" w:space="0" w:color="auto"/>
                            <w:right w:val="none" w:sz="0" w:space="0" w:color="auto"/>
                          </w:divBdr>
                        </w:div>
                        <w:div w:id="54161151">
                          <w:marLeft w:val="0"/>
                          <w:marRight w:val="0"/>
                          <w:marTop w:val="0"/>
                          <w:marBottom w:val="0"/>
                          <w:divBdr>
                            <w:top w:val="none" w:sz="0" w:space="0" w:color="auto"/>
                            <w:left w:val="none" w:sz="0" w:space="0" w:color="auto"/>
                            <w:bottom w:val="none" w:sz="0" w:space="0" w:color="auto"/>
                            <w:right w:val="none" w:sz="0" w:space="0" w:color="auto"/>
                          </w:divBdr>
                        </w:div>
                        <w:div w:id="1379088668">
                          <w:marLeft w:val="0"/>
                          <w:marRight w:val="0"/>
                          <w:marTop w:val="0"/>
                          <w:marBottom w:val="0"/>
                          <w:divBdr>
                            <w:top w:val="none" w:sz="0" w:space="0" w:color="auto"/>
                            <w:left w:val="none" w:sz="0" w:space="0" w:color="auto"/>
                            <w:bottom w:val="none" w:sz="0" w:space="0" w:color="auto"/>
                            <w:right w:val="none" w:sz="0" w:space="0" w:color="auto"/>
                          </w:divBdr>
                        </w:div>
                        <w:div w:id="140780246">
                          <w:marLeft w:val="0"/>
                          <w:marRight w:val="0"/>
                          <w:marTop w:val="0"/>
                          <w:marBottom w:val="0"/>
                          <w:divBdr>
                            <w:top w:val="none" w:sz="0" w:space="0" w:color="auto"/>
                            <w:left w:val="none" w:sz="0" w:space="0" w:color="auto"/>
                            <w:bottom w:val="none" w:sz="0" w:space="0" w:color="auto"/>
                            <w:right w:val="none" w:sz="0" w:space="0" w:color="auto"/>
                          </w:divBdr>
                        </w:div>
                        <w:div w:id="2130122951">
                          <w:marLeft w:val="0"/>
                          <w:marRight w:val="0"/>
                          <w:marTop w:val="0"/>
                          <w:marBottom w:val="0"/>
                          <w:divBdr>
                            <w:top w:val="none" w:sz="0" w:space="0" w:color="auto"/>
                            <w:left w:val="none" w:sz="0" w:space="0" w:color="auto"/>
                            <w:bottom w:val="none" w:sz="0" w:space="0" w:color="auto"/>
                            <w:right w:val="none" w:sz="0" w:space="0" w:color="auto"/>
                          </w:divBdr>
                        </w:div>
                        <w:div w:id="654262005">
                          <w:marLeft w:val="0"/>
                          <w:marRight w:val="0"/>
                          <w:marTop w:val="0"/>
                          <w:marBottom w:val="0"/>
                          <w:divBdr>
                            <w:top w:val="none" w:sz="0" w:space="0" w:color="auto"/>
                            <w:left w:val="none" w:sz="0" w:space="0" w:color="auto"/>
                            <w:bottom w:val="none" w:sz="0" w:space="0" w:color="auto"/>
                            <w:right w:val="none" w:sz="0" w:space="0" w:color="auto"/>
                          </w:divBdr>
                        </w:div>
                        <w:div w:id="1226332202">
                          <w:marLeft w:val="0"/>
                          <w:marRight w:val="0"/>
                          <w:marTop w:val="0"/>
                          <w:marBottom w:val="0"/>
                          <w:divBdr>
                            <w:top w:val="none" w:sz="0" w:space="0" w:color="auto"/>
                            <w:left w:val="none" w:sz="0" w:space="0" w:color="auto"/>
                            <w:bottom w:val="none" w:sz="0" w:space="0" w:color="auto"/>
                            <w:right w:val="none" w:sz="0" w:space="0" w:color="auto"/>
                          </w:divBdr>
                        </w:div>
                        <w:div w:id="1590196402">
                          <w:marLeft w:val="0"/>
                          <w:marRight w:val="0"/>
                          <w:marTop w:val="0"/>
                          <w:marBottom w:val="0"/>
                          <w:divBdr>
                            <w:top w:val="none" w:sz="0" w:space="0" w:color="auto"/>
                            <w:left w:val="none" w:sz="0" w:space="0" w:color="auto"/>
                            <w:bottom w:val="none" w:sz="0" w:space="0" w:color="auto"/>
                            <w:right w:val="none" w:sz="0" w:space="0" w:color="auto"/>
                          </w:divBdr>
                        </w:div>
                        <w:div w:id="59065575">
                          <w:marLeft w:val="0"/>
                          <w:marRight w:val="0"/>
                          <w:marTop w:val="0"/>
                          <w:marBottom w:val="0"/>
                          <w:divBdr>
                            <w:top w:val="none" w:sz="0" w:space="0" w:color="auto"/>
                            <w:left w:val="none" w:sz="0" w:space="0" w:color="auto"/>
                            <w:bottom w:val="none" w:sz="0" w:space="0" w:color="auto"/>
                            <w:right w:val="none" w:sz="0" w:space="0" w:color="auto"/>
                          </w:divBdr>
                        </w:div>
                        <w:div w:id="1986660795">
                          <w:marLeft w:val="0"/>
                          <w:marRight w:val="0"/>
                          <w:marTop w:val="0"/>
                          <w:marBottom w:val="0"/>
                          <w:divBdr>
                            <w:top w:val="none" w:sz="0" w:space="0" w:color="auto"/>
                            <w:left w:val="none" w:sz="0" w:space="0" w:color="auto"/>
                            <w:bottom w:val="none" w:sz="0" w:space="0" w:color="auto"/>
                            <w:right w:val="none" w:sz="0" w:space="0" w:color="auto"/>
                          </w:divBdr>
                        </w:div>
                        <w:div w:id="1681276276">
                          <w:marLeft w:val="0"/>
                          <w:marRight w:val="0"/>
                          <w:marTop w:val="0"/>
                          <w:marBottom w:val="0"/>
                          <w:divBdr>
                            <w:top w:val="none" w:sz="0" w:space="0" w:color="auto"/>
                            <w:left w:val="none" w:sz="0" w:space="0" w:color="auto"/>
                            <w:bottom w:val="none" w:sz="0" w:space="0" w:color="auto"/>
                            <w:right w:val="none" w:sz="0" w:space="0" w:color="auto"/>
                          </w:divBdr>
                        </w:div>
                        <w:div w:id="801507551">
                          <w:marLeft w:val="0"/>
                          <w:marRight w:val="0"/>
                          <w:marTop w:val="0"/>
                          <w:marBottom w:val="0"/>
                          <w:divBdr>
                            <w:top w:val="none" w:sz="0" w:space="0" w:color="auto"/>
                            <w:left w:val="none" w:sz="0" w:space="0" w:color="auto"/>
                            <w:bottom w:val="none" w:sz="0" w:space="0" w:color="auto"/>
                            <w:right w:val="none" w:sz="0" w:space="0" w:color="auto"/>
                          </w:divBdr>
                        </w:div>
                        <w:div w:id="1773620374">
                          <w:marLeft w:val="0"/>
                          <w:marRight w:val="0"/>
                          <w:marTop w:val="0"/>
                          <w:marBottom w:val="0"/>
                          <w:divBdr>
                            <w:top w:val="none" w:sz="0" w:space="0" w:color="auto"/>
                            <w:left w:val="none" w:sz="0" w:space="0" w:color="auto"/>
                            <w:bottom w:val="none" w:sz="0" w:space="0" w:color="auto"/>
                            <w:right w:val="none" w:sz="0" w:space="0" w:color="auto"/>
                          </w:divBdr>
                        </w:div>
                        <w:div w:id="962081931">
                          <w:marLeft w:val="0"/>
                          <w:marRight w:val="0"/>
                          <w:marTop w:val="0"/>
                          <w:marBottom w:val="0"/>
                          <w:divBdr>
                            <w:top w:val="none" w:sz="0" w:space="0" w:color="auto"/>
                            <w:left w:val="none" w:sz="0" w:space="0" w:color="auto"/>
                            <w:bottom w:val="none" w:sz="0" w:space="0" w:color="auto"/>
                            <w:right w:val="none" w:sz="0" w:space="0" w:color="auto"/>
                          </w:divBdr>
                        </w:div>
                        <w:div w:id="1522084354">
                          <w:marLeft w:val="0"/>
                          <w:marRight w:val="0"/>
                          <w:marTop w:val="0"/>
                          <w:marBottom w:val="0"/>
                          <w:divBdr>
                            <w:top w:val="none" w:sz="0" w:space="0" w:color="auto"/>
                            <w:left w:val="none" w:sz="0" w:space="0" w:color="auto"/>
                            <w:bottom w:val="none" w:sz="0" w:space="0" w:color="auto"/>
                            <w:right w:val="none" w:sz="0" w:space="0" w:color="auto"/>
                          </w:divBdr>
                        </w:div>
                        <w:div w:id="605040428">
                          <w:marLeft w:val="0"/>
                          <w:marRight w:val="0"/>
                          <w:marTop w:val="0"/>
                          <w:marBottom w:val="0"/>
                          <w:divBdr>
                            <w:top w:val="none" w:sz="0" w:space="0" w:color="auto"/>
                            <w:left w:val="none" w:sz="0" w:space="0" w:color="auto"/>
                            <w:bottom w:val="none" w:sz="0" w:space="0" w:color="auto"/>
                            <w:right w:val="none" w:sz="0" w:space="0" w:color="auto"/>
                          </w:divBdr>
                        </w:div>
                        <w:div w:id="1052926712">
                          <w:marLeft w:val="0"/>
                          <w:marRight w:val="0"/>
                          <w:marTop w:val="0"/>
                          <w:marBottom w:val="0"/>
                          <w:divBdr>
                            <w:top w:val="none" w:sz="0" w:space="0" w:color="auto"/>
                            <w:left w:val="none" w:sz="0" w:space="0" w:color="auto"/>
                            <w:bottom w:val="none" w:sz="0" w:space="0" w:color="auto"/>
                            <w:right w:val="none" w:sz="0" w:space="0" w:color="auto"/>
                          </w:divBdr>
                        </w:div>
                        <w:div w:id="1601179019">
                          <w:marLeft w:val="0"/>
                          <w:marRight w:val="0"/>
                          <w:marTop w:val="0"/>
                          <w:marBottom w:val="0"/>
                          <w:divBdr>
                            <w:top w:val="none" w:sz="0" w:space="0" w:color="auto"/>
                            <w:left w:val="none" w:sz="0" w:space="0" w:color="auto"/>
                            <w:bottom w:val="none" w:sz="0" w:space="0" w:color="auto"/>
                            <w:right w:val="none" w:sz="0" w:space="0" w:color="auto"/>
                          </w:divBdr>
                        </w:div>
                        <w:div w:id="144470676">
                          <w:marLeft w:val="0"/>
                          <w:marRight w:val="0"/>
                          <w:marTop w:val="0"/>
                          <w:marBottom w:val="0"/>
                          <w:divBdr>
                            <w:top w:val="none" w:sz="0" w:space="0" w:color="auto"/>
                            <w:left w:val="none" w:sz="0" w:space="0" w:color="auto"/>
                            <w:bottom w:val="none" w:sz="0" w:space="0" w:color="auto"/>
                            <w:right w:val="none" w:sz="0" w:space="0" w:color="auto"/>
                          </w:divBdr>
                        </w:div>
                        <w:div w:id="969818280">
                          <w:marLeft w:val="0"/>
                          <w:marRight w:val="0"/>
                          <w:marTop w:val="0"/>
                          <w:marBottom w:val="0"/>
                          <w:divBdr>
                            <w:top w:val="none" w:sz="0" w:space="0" w:color="auto"/>
                            <w:left w:val="none" w:sz="0" w:space="0" w:color="auto"/>
                            <w:bottom w:val="none" w:sz="0" w:space="0" w:color="auto"/>
                            <w:right w:val="none" w:sz="0" w:space="0" w:color="auto"/>
                          </w:divBdr>
                        </w:div>
                        <w:div w:id="301691706">
                          <w:marLeft w:val="0"/>
                          <w:marRight w:val="0"/>
                          <w:marTop w:val="0"/>
                          <w:marBottom w:val="0"/>
                          <w:divBdr>
                            <w:top w:val="none" w:sz="0" w:space="0" w:color="auto"/>
                            <w:left w:val="none" w:sz="0" w:space="0" w:color="auto"/>
                            <w:bottom w:val="none" w:sz="0" w:space="0" w:color="auto"/>
                            <w:right w:val="none" w:sz="0" w:space="0" w:color="auto"/>
                          </w:divBdr>
                        </w:div>
                        <w:div w:id="762409718">
                          <w:marLeft w:val="0"/>
                          <w:marRight w:val="0"/>
                          <w:marTop w:val="0"/>
                          <w:marBottom w:val="0"/>
                          <w:divBdr>
                            <w:top w:val="none" w:sz="0" w:space="0" w:color="auto"/>
                            <w:left w:val="none" w:sz="0" w:space="0" w:color="auto"/>
                            <w:bottom w:val="none" w:sz="0" w:space="0" w:color="auto"/>
                            <w:right w:val="none" w:sz="0" w:space="0" w:color="auto"/>
                          </w:divBdr>
                        </w:div>
                        <w:div w:id="1823890144">
                          <w:marLeft w:val="0"/>
                          <w:marRight w:val="0"/>
                          <w:marTop w:val="0"/>
                          <w:marBottom w:val="0"/>
                          <w:divBdr>
                            <w:top w:val="none" w:sz="0" w:space="0" w:color="auto"/>
                            <w:left w:val="none" w:sz="0" w:space="0" w:color="auto"/>
                            <w:bottom w:val="none" w:sz="0" w:space="0" w:color="auto"/>
                            <w:right w:val="none" w:sz="0" w:space="0" w:color="auto"/>
                          </w:divBdr>
                        </w:div>
                        <w:div w:id="1883058909">
                          <w:marLeft w:val="0"/>
                          <w:marRight w:val="0"/>
                          <w:marTop w:val="0"/>
                          <w:marBottom w:val="0"/>
                          <w:divBdr>
                            <w:top w:val="none" w:sz="0" w:space="0" w:color="auto"/>
                            <w:left w:val="none" w:sz="0" w:space="0" w:color="auto"/>
                            <w:bottom w:val="none" w:sz="0" w:space="0" w:color="auto"/>
                            <w:right w:val="none" w:sz="0" w:space="0" w:color="auto"/>
                          </w:divBdr>
                        </w:div>
                        <w:div w:id="1686134203">
                          <w:marLeft w:val="0"/>
                          <w:marRight w:val="0"/>
                          <w:marTop w:val="0"/>
                          <w:marBottom w:val="0"/>
                          <w:divBdr>
                            <w:top w:val="none" w:sz="0" w:space="0" w:color="auto"/>
                            <w:left w:val="none" w:sz="0" w:space="0" w:color="auto"/>
                            <w:bottom w:val="none" w:sz="0" w:space="0" w:color="auto"/>
                            <w:right w:val="none" w:sz="0" w:space="0" w:color="auto"/>
                          </w:divBdr>
                        </w:div>
                        <w:div w:id="1700079951">
                          <w:marLeft w:val="0"/>
                          <w:marRight w:val="0"/>
                          <w:marTop w:val="0"/>
                          <w:marBottom w:val="0"/>
                          <w:divBdr>
                            <w:top w:val="none" w:sz="0" w:space="0" w:color="auto"/>
                            <w:left w:val="none" w:sz="0" w:space="0" w:color="auto"/>
                            <w:bottom w:val="none" w:sz="0" w:space="0" w:color="auto"/>
                            <w:right w:val="none" w:sz="0" w:space="0" w:color="auto"/>
                          </w:divBdr>
                        </w:div>
                        <w:div w:id="1498157302">
                          <w:marLeft w:val="0"/>
                          <w:marRight w:val="0"/>
                          <w:marTop w:val="0"/>
                          <w:marBottom w:val="0"/>
                          <w:divBdr>
                            <w:top w:val="none" w:sz="0" w:space="0" w:color="auto"/>
                            <w:left w:val="none" w:sz="0" w:space="0" w:color="auto"/>
                            <w:bottom w:val="none" w:sz="0" w:space="0" w:color="auto"/>
                            <w:right w:val="none" w:sz="0" w:space="0" w:color="auto"/>
                          </w:divBdr>
                        </w:div>
                        <w:div w:id="897014120">
                          <w:marLeft w:val="0"/>
                          <w:marRight w:val="0"/>
                          <w:marTop w:val="0"/>
                          <w:marBottom w:val="0"/>
                          <w:divBdr>
                            <w:top w:val="none" w:sz="0" w:space="0" w:color="auto"/>
                            <w:left w:val="none" w:sz="0" w:space="0" w:color="auto"/>
                            <w:bottom w:val="none" w:sz="0" w:space="0" w:color="auto"/>
                            <w:right w:val="none" w:sz="0" w:space="0" w:color="auto"/>
                          </w:divBdr>
                        </w:div>
                        <w:div w:id="153762609">
                          <w:marLeft w:val="0"/>
                          <w:marRight w:val="0"/>
                          <w:marTop w:val="0"/>
                          <w:marBottom w:val="0"/>
                          <w:divBdr>
                            <w:top w:val="none" w:sz="0" w:space="0" w:color="auto"/>
                            <w:left w:val="none" w:sz="0" w:space="0" w:color="auto"/>
                            <w:bottom w:val="none" w:sz="0" w:space="0" w:color="auto"/>
                            <w:right w:val="none" w:sz="0" w:space="0" w:color="auto"/>
                          </w:divBdr>
                        </w:div>
                        <w:div w:id="1721593467">
                          <w:marLeft w:val="0"/>
                          <w:marRight w:val="0"/>
                          <w:marTop w:val="0"/>
                          <w:marBottom w:val="0"/>
                          <w:divBdr>
                            <w:top w:val="none" w:sz="0" w:space="0" w:color="auto"/>
                            <w:left w:val="none" w:sz="0" w:space="0" w:color="auto"/>
                            <w:bottom w:val="none" w:sz="0" w:space="0" w:color="auto"/>
                            <w:right w:val="none" w:sz="0" w:space="0" w:color="auto"/>
                          </w:divBdr>
                        </w:div>
                        <w:div w:id="38936754">
                          <w:marLeft w:val="0"/>
                          <w:marRight w:val="0"/>
                          <w:marTop w:val="0"/>
                          <w:marBottom w:val="0"/>
                          <w:divBdr>
                            <w:top w:val="none" w:sz="0" w:space="0" w:color="auto"/>
                            <w:left w:val="none" w:sz="0" w:space="0" w:color="auto"/>
                            <w:bottom w:val="none" w:sz="0" w:space="0" w:color="auto"/>
                            <w:right w:val="none" w:sz="0" w:space="0" w:color="auto"/>
                          </w:divBdr>
                        </w:div>
                        <w:div w:id="1689021264">
                          <w:marLeft w:val="0"/>
                          <w:marRight w:val="0"/>
                          <w:marTop w:val="0"/>
                          <w:marBottom w:val="0"/>
                          <w:divBdr>
                            <w:top w:val="none" w:sz="0" w:space="0" w:color="auto"/>
                            <w:left w:val="none" w:sz="0" w:space="0" w:color="auto"/>
                            <w:bottom w:val="none" w:sz="0" w:space="0" w:color="auto"/>
                            <w:right w:val="none" w:sz="0" w:space="0" w:color="auto"/>
                          </w:divBdr>
                        </w:div>
                        <w:div w:id="1971670713">
                          <w:marLeft w:val="0"/>
                          <w:marRight w:val="0"/>
                          <w:marTop w:val="0"/>
                          <w:marBottom w:val="0"/>
                          <w:divBdr>
                            <w:top w:val="none" w:sz="0" w:space="0" w:color="auto"/>
                            <w:left w:val="none" w:sz="0" w:space="0" w:color="auto"/>
                            <w:bottom w:val="none" w:sz="0" w:space="0" w:color="auto"/>
                            <w:right w:val="none" w:sz="0" w:space="0" w:color="auto"/>
                          </w:divBdr>
                        </w:div>
                        <w:div w:id="544172878">
                          <w:marLeft w:val="0"/>
                          <w:marRight w:val="0"/>
                          <w:marTop w:val="0"/>
                          <w:marBottom w:val="0"/>
                          <w:divBdr>
                            <w:top w:val="none" w:sz="0" w:space="0" w:color="auto"/>
                            <w:left w:val="none" w:sz="0" w:space="0" w:color="auto"/>
                            <w:bottom w:val="none" w:sz="0" w:space="0" w:color="auto"/>
                            <w:right w:val="none" w:sz="0" w:space="0" w:color="auto"/>
                          </w:divBdr>
                        </w:div>
                        <w:div w:id="623848728">
                          <w:marLeft w:val="0"/>
                          <w:marRight w:val="0"/>
                          <w:marTop w:val="0"/>
                          <w:marBottom w:val="0"/>
                          <w:divBdr>
                            <w:top w:val="none" w:sz="0" w:space="0" w:color="auto"/>
                            <w:left w:val="none" w:sz="0" w:space="0" w:color="auto"/>
                            <w:bottom w:val="none" w:sz="0" w:space="0" w:color="auto"/>
                            <w:right w:val="none" w:sz="0" w:space="0" w:color="auto"/>
                          </w:divBdr>
                        </w:div>
                        <w:div w:id="1975872127">
                          <w:marLeft w:val="0"/>
                          <w:marRight w:val="0"/>
                          <w:marTop w:val="0"/>
                          <w:marBottom w:val="0"/>
                          <w:divBdr>
                            <w:top w:val="none" w:sz="0" w:space="0" w:color="auto"/>
                            <w:left w:val="none" w:sz="0" w:space="0" w:color="auto"/>
                            <w:bottom w:val="none" w:sz="0" w:space="0" w:color="auto"/>
                            <w:right w:val="none" w:sz="0" w:space="0" w:color="auto"/>
                          </w:divBdr>
                        </w:div>
                        <w:div w:id="539827612">
                          <w:marLeft w:val="0"/>
                          <w:marRight w:val="0"/>
                          <w:marTop w:val="0"/>
                          <w:marBottom w:val="0"/>
                          <w:divBdr>
                            <w:top w:val="none" w:sz="0" w:space="0" w:color="auto"/>
                            <w:left w:val="none" w:sz="0" w:space="0" w:color="auto"/>
                            <w:bottom w:val="none" w:sz="0" w:space="0" w:color="auto"/>
                            <w:right w:val="none" w:sz="0" w:space="0" w:color="auto"/>
                          </w:divBdr>
                        </w:div>
                        <w:div w:id="37827616">
                          <w:marLeft w:val="0"/>
                          <w:marRight w:val="0"/>
                          <w:marTop w:val="0"/>
                          <w:marBottom w:val="0"/>
                          <w:divBdr>
                            <w:top w:val="none" w:sz="0" w:space="0" w:color="auto"/>
                            <w:left w:val="none" w:sz="0" w:space="0" w:color="auto"/>
                            <w:bottom w:val="none" w:sz="0" w:space="0" w:color="auto"/>
                            <w:right w:val="none" w:sz="0" w:space="0" w:color="auto"/>
                          </w:divBdr>
                        </w:div>
                        <w:div w:id="1372805171">
                          <w:marLeft w:val="0"/>
                          <w:marRight w:val="0"/>
                          <w:marTop w:val="0"/>
                          <w:marBottom w:val="0"/>
                          <w:divBdr>
                            <w:top w:val="none" w:sz="0" w:space="0" w:color="auto"/>
                            <w:left w:val="none" w:sz="0" w:space="0" w:color="auto"/>
                            <w:bottom w:val="none" w:sz="0" w:space="0" w:color="auto"/>
                            <w:right w:val="none" w:sz="0" w:space="0" w:color="auto"/>
                          </w:divBdr>
                        </w:div>
                        <w:div w:id="870920397">
                          <w:marLeft w:val="0"/>
                          <w:marRight w:val="0"/>
                          <w:marTop w:val="0"/>
                          <w:marBottom w:val="0"/>
                          <w:divBdr>
                            <w:top w:val="none" w:sz="0" w:space="0" w:color="auto"/>
                            <w:left w:val="none" w:sz="0" w:space="0" w:color="auto"/>
                            <w:bottom w:val="none" w:sz="0" w:space="0" w:color="auto"/>
                            <w:right w:val="none" w:sz="0" w:space="0" w:color="auto"/>
                          </w:divBdr>
                        </w:div>
                        <w:div w:id="858084069">
                          <w:marLeft w:val="0"/>
                          <w:marRight w:val="0"/>
                          <w:marTop w:val="0"/>
                          <w:marBottom w:val="0"/>
                          <w:divBdr>
                            <w:top w:val="none" w:sz="0" w:space="0" w:color="auto"/>
                            <w:left w:val="none" w:sz="0" w:space="0" w:color="auto"/>
                            <w:bottom w:val="none" w:sz="0" w:space="0" w:color="auto"/>
                            <w:right w:val="none" w:sz="0" w:space="0" w:color="auto"/>
                          </w:divBdr>
                        </w:div>
                        <w:div w:id="687022758">
                          <w:marLeft w:val="0"/>
                          <w:marRight w:val="0"/>
                          <w:marTop w:val="0"/>
                          <w:marBottom w:val="0"/>
                          <w:divBdr>
                            <w:top w:val="none" w:sz="0" w:space="0" w:color="auto"/>
                            <w:left w:val="none" w:sz="0" w:space="0" w:color="auto"/>
                            <w:bottom w:val="none" w:sz="0" w:space="0" w:color="auto"/>
                            <w:right w:val="none" w:sz="0" w:space="0" w:color="auto"/>
                          </w:divBdr>
                        </w:div>
                        <w:div w:id="1168598528">
                          <w:marLeft w:val="0"/>
                          <w:marRight w:val="0"/>
                          <w:marTop w:val="0"/>
                          <w:marBottom w:val="0"/>
                          <w:divBdr>
                            <w:top w:val="none" w:sz="0" w:space="0" w:color="auto"/>
                            <w:left w:val="none" w:sz="0" w:space="0" w:color="auto"/>
                            <w:bottom w:val="none" w:sz="0" w:space="0" w:color="auto"/>
                            <w:right w:val="none" w:sz="0" w:space="0" w:color="auto"/>
                          </w:divBdr>
                        </w:div>
                        <w:div w:id="644822556">
                          <w:marLeft w:val="0"/>
                          <w:marRight w:val="0"/>
                          <w:marTop w:val="0"/>
                          <w:marBottom w:val="0"/>
                          <w:divBdr>
                            <w:top w:val="none" w:sz="0" w:space="0" w:color="auto"/>
                            <w:left w:val="none" w:sz="0" w:space="0" w:color="auto"/>
                            <w:bottom w:val="none" w:sz="0" w:space="0" w:color="auto"/>
                            <w:right w:val="none" w:sz="0" w:space="0" w:color="auto"/>
                          </w:divBdr>
                        </w:div>
                        <w:div w:id="1787309723">
                          <w:marLeft w:val="0"/>
                          <w:marRight w:val="0"/>
                          <w:marTop w:val="0"/>
                          <w:marBottom w:val="0"/>
                          <w:divBdr>
                            <w:top w:val="none" w:sz="0" w:space="0" w:color="auto"/>
                            <w:left w:val="none" w:sz="0" w:space="0" w:color="auto"/>
                            <w:bottom w:val="none" w:sz="0" w:space="0" w:color="auto"/>
                            <w:right w:val="none" w:sz="0" w:space="0" w:color="auto"/>
                          </w:divBdr>
                        </w:div>
                        <w:div w:id="2063093758">
                          <w:marLeft w:val="0"/>
                          <w:marRight w:val="0"/>
                          <w:marTop w:val="0"/>
                          <w:marBottom w:val="0"/>
                          <w:divBdr>
                            <w:top w:val="none" w:sz="0" w:space="0" w:color="auto"/>
                            <w:left w:val="none" w:sz="0" w:space="0" w:color="auto"/>
                            <w:bottom w:val="none" w:sz="0" w:space="0" w:color="auto"/>
                            <w:right w:val="none" w:sz="0" w:space="0" w:color="auto"/>
                          </w:divBdr>
                        </w:div>
                        <w:div w:id="1393654945">
                          <w:marLeft w:val="0"/>
                          <w:marRight w:val="0"/>
                          <w:marTop w:val="0"/>
                          <w:marBottom w:val="0"/>
                          <w:divBdr>
                            <w:top w:val="none" w:sz="0" w:space="0" w:color="auto"/>
                            <w:left w:val="none" w:sz="0" w:space="0" w:color="auto"/>
                            <w:bottom w:val="none" w:sz="0" w:space="0" w:color="auto"/>
                            <w:right w:val="none" w:sz="0" w:space="0" w:color="auto"/>
                          </w:divBdr>
                        </w:div>
                        <w:div w:id="1743067092">
                          <w:marLeft w:val="0"/>
                          <w:marRight w:val="0"/>
                          <w:marTop w:val="0"/>
                          <w:marBottom w:val="0"/>
                          <w:divBdr>
                            <w:top w:val="none" w:sz="0" w:space="0" w:color="auto"/>
                            <w:left w:val="none" w:sz="0" w:space="0" w:color="auto"/>
                            <w:bottom w:val="none" w:sz="0" w:space="0" w:color="auto"/>
                            <w:right w:val="none" w:sz="0" w:space="0" w:color="auto"/>
                          </w:divBdr>
                        </w:div>
                        <w:div w:id="1015500739">
                          <w:marLeft w:val="0"/>
                          <w:marRight w:val="0"/>
                          <w:marTop w:val="0"/>
                          <w:marBottom w:val="0"/>
                          <w:divBdr>
                            <w:top w:val="none" w:sz="0" w:space="0" w:color="auto"/>
                            <w:left w:val="none" w:sz="0" w:space="0" w:color="auto"/>
                            <w:bottom w:val="none" w:sz="0" w:space="0" w:color="auto"/>
                            <w:right w:val="none" w:sz="0" w:space="0" w:color="auto"/>
                          </w:divBdr>
                        </w:div>
                        <w:div w:id="58327124">
                          <w:marLeft w:val="0"/>
                          <w:marRight w:val="0"/>
                          <w:marTop w:val="0"/>
                          <w:marBottom w:val="0"/>
                          <w:divBdr>
                            <w:top w:val="none" w:sz="0" w:space="0" w:color="auto"/>
                            <w:left w:val="none" w:sz="0" w:space="0" w:color="auto"/>
                            <w:bottom w:val="none" w:sz="0" w:space="0" w:color="auto"/>
                            <w:right w:val="none" w:sz="0" w:space="0" w:color="auto"/>
                          </w:divBdr>
                        </w:div>
                        <w:div w:id="503209611">
                          <w:marLeft w:val="0"/>
                          <w:marRight w:val="0"/>
                          <w:marTop w:val="0"/>
                          <w:marBottom w:val="0"/>
                          <w:divBdr>
                            <w:top w:val="none" w:sz="0" w:space="0" w:color="auto"/>
                            <w:left w:val="none" w:sz="0" w:space="0" w:color="auto"/>
                            <w:bottom w:val="none" w:sz="0" w:space="0" w:color="auto"/>
                            <w:right w:val="none" w:sz="0" w:space="0" w:color="auto"/>
                          </w:divBdr>
                        </w:div>
                        <w:div w:id="394279077">
                          <w:marLeft w:val="0"/>
                          <w:marRight w:val="0"/>
                          <w:marTop w:val="0"/>
                          <w:marBottom w:val="0"/>
                          <w:divBdr>
                            <w:top w:val="none" w:sz="0" w:space="0" w:color="auto"/>
                            <w:left w:val="none" w:sz="0" w:space="0" w:color="auto"/>
                            <w:bottom w:val="none" w:sz="0" w:space="0" w:color="auto"/>
                            <w:right w:val="none" w:sz="0" w:space="0" w:color="auto"/>
                          </w:divBdr>
                        </w:div>
                        <w:div w:id="649404623">
                          <w:marLeft w:val="0"/>
                          <w:marRight w:val="0"/>
                          <w:marTop w:val="0"/>
                          <w:marBottom w:val="0"/>
                          <w:divBdr>
                            <w:top w:val="none" w:sz="0" w:space="0" w:color="auto"/>
                            <w:left w:val="none" w:sz="0" w:space="0" w:color="auto"/>
                            <w:bottom w:val="none" w:sz="0" w:space="0" w:color="auto"/>
                            <w:right w:val="none" w:sz="0" w:space="0" w:color="auto"/>
                          </w:divBdr>
                        </w:div>
                        <w:div w:id="778261529">
                          <w:marLeft w:val="0"/>
                          <w:marRight w:val="0"/>
                          <w:marTop w:val="0"/>
                          <w:marBottom w:val="0"/>
                          <w:divBdr>
                            <w:top w:val="none" w:sz="0" w:space="0" w:color="auto"/>
                            <w:left w:val="none" w:sz="0" w:space="0" w:color="auto"/>
                            <w:bottom w:val="none" w:sz="0" w:space="0" w:color="auto"/>
                            <w:right w:val="none" w:sz="0" w:space="0" w:color="auto"/>
                          </w:divBdr>
                        </w:div>
                        <w:div w:id="1699042848">
                          <w:marLeft w:val="0"/>
                          <w:marRight w:val="0"/>
                          <w:marTop w:val="0"/>
                          <w:marBottom w:val="0"/>
                          <w:divBdr>
                            <w:top w:val="none" w:sz="0" w:space="0" w:color="auto"/>
                            <w:left w:val="none" w:sz="0" w:space="0" w:color="auto"/>
                            <w:bottom w:val="none" w:sz="0" w:space="0" w:color="auto"/>
                            <w:right w:val="none" w:sz="0" w:space="0" w:color="auto"/>
                          </w:divBdr>
                        </w:div>
                        <w:div w:id="808086367">
                          <w:marLeft w:val="0"/>
                          <w:marRight w:val="0"/>
                          <w:marTop w:val="0"/>
                          <w:marBottom w:val="0"/>
                          <w:divBdr>
                            <w:top w:val="none" w:sz="0" w:space="0" w:color="auto"/>
                            <w:left w:val="none" w:sz="0" w:space="0" w:color="auto"/>
                            <w:bottom w:val="none" w:sz="0" w:space="0" w:color="auto"/>
                            <w:right w:val="none" w:sz="0" w:space="0" w:color="auto"/>
                          </w:divBdr>
                        </w:div>
                        <w:div w:id="1325936334">
                          <w:marLeft w:val="0"/>
                          <w:marRight w:val="0"/>
                          <w:marTop w:val="0"/>
                          <w:marBottom w:val="0"/>
                          <w:divBdr>
                            <w:top w:val="none" w:sz="0" w:space="0" w:color="auto"/>
                            <w:left w:val="none" w:sz="0" w:space="0" w:color="auto"/>
                            <w:bottom w:val="none" w:sz="0" w:space="0" w:color="auto"/>
                            <w:right w:val="none" w:sz="0" w:space="0" w:color="auto"/>
                          </w:divBdr>
                        </w:div>
                        <w:div w:id="668561406">
                          <w:marLeft w:val="0"/>
                          <w:marRight w:val="0"/>
                          <w:marTop w:val="0"/>
                          <w:marBottom w:val="0"/>
                          <w:divBdr>
                            <w:top w:val="none" w:sz="0" w:space="0" w:color="auto"/>
                            <w:left w:val="none" w:sz="0" w:space="0" w:color="auto"/>
                            <w:bottom w:val="none" w:sz="0" w:space="0" w:color="auto"/>
                            <w:right w:val="none" w:sz="0" w:space="0" w:color="auto"/>
                          </w:divBdr>
                        </w:div>
                        <w:div w:id="400904473">
                          <w:marLeft w:val="0"/>
                          <w:marRight w:val="0"/>
                          <w:marTop w:val="0"/>
                          <w:marBottom w:val="0"/>
                          <w:divBdr>
                            <w:top w:val="none" w:sz="0" w:space="0" w:color="auto"/>
                            <w:left w:val="none" w:sz="0" w:space="0" w:color="auto"/>
                            <w:bottom w:val="none" w:sz="0" w:space="0" w:color="auto"/>
                            <w:right w:val="none" w:sz="0" w:space="0" w:color="auto"/>
                          </w:divBdr>
                        </w:div>
                        <w:div w:id="1308629997">
                          <w:marLeft w:val="0"/>
                          <w:marRight w:val="0"/>
                          <w:marTop w:val="0"/>
                          <w:marBottom w:val="0"/>
                          <w:divBdr>
                            <w:top w:val="none" w:sz="0" w:space="0" w:color="auto"/>
                            <w:left w:val="none" w:sz="0" w:space="0" w:color="auto"/>
                            <w:bottom w:val="none" w:sz="0" w:space="0" w:color="auto"/>
                            <w:right w:val="none" w:sz="0" w:space="0" w:color="auto"/>
                          </w:divBdr>
                        </w:div>
                        <w:div w:id="1532066547">
                          <w:marLeft w:val="0"/>
                          <w:marRight w:val="0"/>
                          <w:marTop w:val="0"/>
                          <w:marBottom w:val="0"/>
                          <w:divBdr>
                            <w:top w:val="none" w:sz="0" w:space="0" w:color="auto"/>
                            <w:left w:val="none" w:sz="0" w:space="0" w:color="auto"/>
                            <w:bottom w:val="none" w:sz="0" w:space="0" w:color="auto"/>
                            <w:right w:val="none" w:sz="0" w:space="0" w:color="auto"/>
                          </w:divBdr>
                        </w:div>
                        <w:div w:id="1764571104">
                          <w:marLeft w:val="0"/>
                          <w:marRight w:val="0"/>
                          <w:marTop w:val="0"/>
                          <w:marBottom w:val="0"/>
                          <w:divBdr>
                            <w:top w:val="none" w:sz="0" w:space="0" w:color="auto"/>
                            <w:left w:val="none" w:sz="0" w:space="0" w:color="auto"/>
                            <w:bottom w:val="none" w:sz="0" w:space="0" w:color="auto"/>
                            <w:right w:val="none" w:sz="0" w:space="0" w:color="auto"/>
                          </w:divBdr>
                        </w:div>
                        <w:div w:id="391120879">
                          <w:marLeft w:val="0"/>
                          <w:marRight w:val="0"/>
                          <w:marTop w:val="0"/>
                          <w:marBottom w:val="0"/>
                          <w:divBdr>
                            <w:top w:val="none" w:sz="0" w:space="0" w:color="auto"/>
                            <w:left w:val="none" w:sz="0" w:space="0" w:color="auto"/>
                            <w:bottom w:val="none" w:sz="0" w:space="0" w:color="auto"/>
                            <w:right w:val="none" w:sz="0" w:space="0" w:color="auto"/>
                          </w:divBdr>
                        </w:div>
                        <w:div w:id="1693067997">
                          <w:marLeft w:val="0"/>
                          <w:marRight w:val="0"/>
                          <w:marTop w:val="0"/>
                          <w:marBottom w:val="0"/>
                          <w:divBdr>
                            <w:top w:val="none" w:sz="0" w:space="0" w:color="auto"/>
                            <w:left w:val="none" w:sz="0" w:space="0" w:color="auto"/>
                            <w:bottom w:val="none" w:sz="0" w:space="0" w:color="auto"/>
                            <w:right w:val="none" w:sz="0" w:space="0" w:color="auto"/>
                          </w:divBdr>
                        </w:div>
                        <w:div w:id="1868717729">
                          <w:marLeft w:val="0"/>
                          <w:marRight w:val="0"/>
                          <w:marTop w:val="0"/>
                          <w:marBottom w:val="0"/>
                          <w:divBdr>
                            <w:top w:val="none" w:sz="0" w:space="0" w:color="auto"/>
                            <w:left w:val="none" w:sz="0" w:space="0" w:color="auto"/>
                            <w:bottom w:val="none" w:sz="0" w:space="0" w:color="auto"/>
                            <w:right w:val="none" w:sz="0" w:space="0" w:color="auto"/>
                          </w:divBdr>
                        </w:div>
                        <w:div w:id="1546409134">
                          <w:marLeft w:val="0"/>
                          <w:marRight w:val="0"/>
                          <w:marTop w:val="0"/>
                          <w:marBottom w:val="0"/>
                          <w:divBdr>
                            <w:top w:val="none" w:sz="0" w:space="0" w:color="auto"/>
                            <w:left w:val="none" w:sz="0" w:space="0" w:color="auto"/>
                            <w:bottom w:val="none" w:sz="0" w:space="0" w:color="auto"/>
                            <w:right w:val="none" w:sz="0" w:space="0" w:color="auto"/>
                          </w:divBdr>
                        </w:div>
                        <w:div w:id="821963939">
                          <w:marLeft w:val="0"/>
                          <w:marRight w:val="0"/>
                          <w:marTop w:val="0"/>
                          <w:marBottom w:val="0"/>
                          <w:divBdr>
                            <w:top w:val="none" w:sz="0" w:space="0" w:color="auto"/>
                            <w:left w:val="none" w:sz="0" w:space="0" w:color="auto"/>
                            <w:bottom w:val="none" w:sz="0" w:space="0" w:color="auto"/>
                            <w:right w:val="none" w:sz="0" w:space="0" w:color="auto"/>
                          </w:divBdr>
                        </w:div>
                        <w:div w:id="2079008733">
                          <w:marLeft w:val="0"/>
                          <w:marRight w:val="0"/>
                          <w:marTop w:val="0"/>
                          <w:marBottom w:val="0"/>
                          <w:divBdr>
                            <w:top w:val="none" w:sz="0" w:space="0" w:color="auto"/>
                            <w:left w:val="none" w:sz="0" w:space="0" w:color="auto"/>
                            <w:bottom w:val="none" w:sz="0" w:space="0" w:color="auto"/>
                            <w:right w:val="none" w:sz="0" w:space="0" w:color="auto"/>
                          </w:divBdr>
                        </w:div>
                        <w:div w:id="1738240774">
                          <w:marLeft w:val="0"/>
                          <w:marRight w:val="0"/>
                          <w:marTop w:val="0"/>
                          <w:marBottom w:val="0"/>
                          <w:divBdr>
                            <w:top w:val="none" w:sz="0" w:space="0" w:color="auto"/>
                            <w:left w:val="none" w:sz="0" w:space="0" w:color="auto"/>
                            <w:bottom w:val="none" w:sz="0" w:space="0" w:color="auto"/>
                            <w:right w:val="none" w:sz="0" w:space="0" w:color="auto"/>
                          </w:divBdr>
                        </w:div>
                        <w:div w:id="1324626596">
                          <w:marLeft w:val="0"/>
                          <w:marRight w:val="0"/>
                          <w:marTop w:val="0"/>
                          <w:marBottom w:val="0"/>
                          <w:divBdr>
                            <w:top w:val="none" w:sz="0" w:space="0" w:color="auto"/>
                            <w:left w:val="none" w:sz="0" w:space="0" w:color="auto"/>
                            <w:bottom w:val="none" w:sz="0" w:space="0" w:color="auto"/>
                            <w:right w:val="none" w:sz="0" w:space="0" w:color="auto"/>
                          </w:divBdr>
                        </w:div>
                        <w:div w:id="1630359840">
                          <w:marLeft w:val="0"/>
                          <w:marRight w:val="0"/>
                          <w:marTop w:val="0"/>
                          <w:marBottom w:val="0"/>
                          <w:divBdr>
                            <w:top w:val="none" w:sz="0" w:space="0" w:color="auto"/>
                            <w:left w:val="none" w:sz="0" w:space="0" w:color="auto"/>
                            <w:bottom w:val="none" w:sz="0" w:space="0" w:color="auto"/>
                            <w:right w:val="none" w:sz="0" w:space="0" w:color="auto"/>
                          </w:divBdr>
                        </w:div>
                        <w:div w:id="1318874526">
                          <w:marLeft w:val="0"/>
                          <w:marRight w:val="0"/>
                          <w:marTop w:val="0"/>
                          <w:marBottom w:val="0"/>
                          <w:divBdr>
                            <w:top w:val="none" w:sz="0" w:space="0" w:color="auto"/>
                            <w:left w:val="none" w:sz="0" w:space="0" w:color="auto"/>
                            <w:bottom w:val="none" w:sz="0" w:space="0" w:color="auto"/>
                            <w:right w:val="none" w:sz="0" w:space="0" w:color="auto"/>
                          </w:divBdr>
                        </w:div>
                        <w:div w:id="1698463235">
                          <w:marLeft w:val="0"/>
                          <w:marRight w:val="0"/>
                          <w:marTop w:val="0"/>
                          <w:marBottom w:val="0"/>
                          <w:divBdr>
                            <w:top w:val="none" w:sz="0" w:space="0" w:color="auto"/>
                            <w:left w:val="none" w:sz="0" w:space="0" w:color="auto"/>
                            <w:bottom w:val="none" w:sz="0" w:space="0" w:color="auto"/>
                            <w:right w:val="none" w:sz="0" w:space="0" w:color="auto"/>
                          </w:divBdr>
                        </w:div>
                        <w:div w:id="1830828807">
                          <w:marLeft w:val="0"/>
                          <w:marRight w:val="0"/>
                          <w:marTop w:val="0"/>
                          <w:marBottom w:val="0"/>
                          <w:divBdr>
                            <w:top w:val="none" w:sz="0" w:space="0" w:color="auto"/>
                            <w:left w:val="none" w:sz="0" w:space="0" w:color="auto"/>
                            <w:bottom w:val="none" w:sz="0" w:space="0" w:color="auto"/>
                            <w:right w:val="none" w:sz="0" w:space="0" w:color="auto"/>
                          </w:divBdr>
                        </w:div>
                        <w:div w:id="444740847">
                          <w:marLeft w:val="0"/>
                          <w:marRight w:val="0"/>
                          <w:marTop w:val="0"/>
                          <w:marBottom w:val="0"/>
                          <w:divBdr>
                            <w:top w:val="none" w:sz="0" w:space="0" w:color="auto"/>
                            <w:left w:val="none" w:sz="0" w:space="0" w:color="auto"/>
                            <w:bottom w:val="none" w:sz="0" w:space="0" w:color="auto"/>
                            <w:right w:val="none" w:sz="0" w:space="0" w:color="auto"/>
                          </w:divBdr>
                        </w:div>
                        <w:div w:id="1440685150">
                          <w:marLeft w:val="0"/>
                          <w:marRight w:val="0"/>
                          <w:marTop w:val="0"/>
                          <w:marBottom w:val="0"/>
                          <w:divBdr>
                            <w:top w:val="none" w:sz="0" w:space="0" w:color="auto"/>
                            <w:left w:val="none" w:sz="0" w:space="0" w:color="auto"/>
                            <w:bottom w:val="none" w:sz="0" w:space="0" w:color="auto"/>
                            <w:right w:val="none" w:sz="0" w:space="0" w:color="auto"/>
                          </w:divBdr>
                        </w:div>
                        <w:div w:id="1281643143">
                          <w:marLeft w:val="0"/>
                          <w:marRight w:val="0"/>
                          <w:marTop w:val="0"/>
                          <w:marBottom w:val="0"/>
                          <w:divBdr>
                            <w:top w:val="none" w:sz="0" w:space="0" w:color="auto"/>
                            <w:left w:val="none" w:sz="0" w:space="0" w:color="auto"/>
                            <w:bottom w:val="none" w:sz="0" w:space="0" w:color="auto"/>
                            <w:right w:val="none" w:sz="0" w:space="0" w:color="auto"/>
                          </w:divBdr>
                        </w:div>
                        <w:div w:id="325666485">
                          <w:marLeft w:val="0"/>
                          <w:marRight w:val="0"/>
                          <w:marTop w:val="0"/>
                          <w:marBottom w:val="0"/>
                          <w:divBdr>
                            <w:top w:val="none" w:sz="0" w:space="0" w:color="auto"/>
                            <w:left w:val="none" w:sz="0" w:space="0" w:color="auto"/>
                            <w:bottom w:val="none" w:sz="0" w:space="0" w:color="auto"/>
                            <w:right w:val="none" w:sz="0" w:space="0" w:color="auto"/>
                          </w:divBdr>
                        </w:div>
                        <w:div w:id="547303886">
                          <w:marLeft w:val="0"/>
                          <w:marRight w:val="0"/>
                          <w:marTop w:val="0"/>
                          <w:marBottom w:val="0"/>
                          <w:divBdr>
                            <w:top w:val="none" w:sz="0" w:space="0" w:color="auto"/>
                            <w:left w:val="none" w:sz="0" w:space="0" w:color="auto"/>
                            <w:bottom w:val="none" w:sz="0" w:space="0" w:color="auto"/>
                            <w:right w:val="none" w:sz="0" w:space="0" w:color="auto"/>
                          </w:divBdr>
                        </w:div>
                        <w:div w:id="1188444285">
                          <w:marLeft w:val="0"/>
                          <w:marRight w:val="0"/>
                          <w:marTop w:val="0"/>
                          <w:marBottom w:val="0"/>
                          <w:divBdr>
                            <w:top w:val="none" w:sz="0" w:space="0" w:color="auto"/>
                            <w:left w:val="none" w:sz="0" w:space="0" w:color="auto"/>
                            <w:bottom w:val="none" w:sz="0" w:space="0" w:color="auto"/>
                            <w:right w:val="none" w:sz="0" w:space="0" w:color="auto"/>
                          </w:divBdr>
                        </w:div>
                        <w:div w:id="435059929">
                          <w:marLeft w:val="0"/>
                          <w:marRight w:val="0"/>
                          <w:marTop w:val="0"/>
                          <w:marBottom w:val="0"/>
                          <w:divBdr>
                            <w:top w:val="none" w:sz="0" w:space="0" w:color="auto"/>
                            <w:left w:val="none" w:sz="0" w:space="0" w:color="auto"/>
                            <w:bottom w:val="none" w:sz="0" w:space="0" w:color="auto"/>
                            <w:right w:val="none" w:sz="0" w:space="0" w:color="auto"/>
                          </w:divBdr>
                        </w:div>
                        <w:div w:id="993290759">
                          <w:marLeft w:val="0"/>
                          <w:marRight w:val="0"/>
                          <w:marTop w:val="0"/>
                          <w:marBottom w:val="0"/>
                          <w:divBdr>
                            <w:top w:val="none" w:sz="0" w:space="0" w:color="auto"/>
                            <w:left w:val="none" w:sz="0" w:space="0" w:color="auto"/>
                            <w:bottom w:val="none" w:sz="0" w:space="0" w:color="auto"/>
                            <w:right w:val="none" w:sz="0" w:space="0" w:color="auto"/>
                          </w:divBdr>
                        </w:div>
                        <w:div w:id="1058675706">
                          <w:marLeft w:val="0"/>
                          <w:marRight w:val="0"/>
                          <w:marTop w:val="0"/>
                          <w:marBottom w:val="0"/>
                          <w:divBdr>
                            <w:top w:val="none" w:sz="0" w:space="0" w:color="auto"/>
                            <w:left w:val="none" w:sz="0" w:space="0" w:color="auto"/>
                            <w:bottom w:val="none" w:sz="0" w:space="0" w:color="auto"/>
                            <w:right w:val="none" w:sz="0" w:space="0" w:color="auto"/>
                          </w:divBdr>
                        </w:div>
                        <w:div w:id="1700164161">
                          <w:marLeft w:val="0"/>
                          <w:marRight w:val="0"/>
                          <w:marTop w:val="0"/>
                          <w:marBottom w:val="0"/>
                          <w:divBdr>
                            <w:top w:val="none" w:sz="0" w:space="0" w:color="auto"/>
                            <w:left w:val="none" w:sz="0" w:space="0" w:color="auto"/>
                            <w:bottom w:val="none" w:sz="0" w:space="0" w:color="auto"/>
                            <w:right w:val="none" w:sz="0" w:space="0" w:color="auto"/>
                          </w:divBdr>
                        </w:div>
                        <w:div w:id="1062173488">
                          <w:marLeft w:val="0"/>
                          <w:marRight w:val="0"/>
                          <w:marTop w:val="0"/>
                          <w:marBottom w:val="0"/>
                          <w:divBdr>
                            <w:top w:val="none" w:sz="0" w:space="0" w:color="auto"/>
                            <w:left w:val="none" w:sz="0" w:space="0" w:color="auto"/>
                            <w:bottom w:val="none" w:sz="0" w:space="0" w:color="auto"/>
                            <w:right w:val="none" w:sz="0" w:space="0" w:color="auto"/>
                          </w:divBdr>
                        </w:div>
                        <w:div w:id="174341907">
                          <w:marLeft w:val="0"/>
                          <w:marRight w:val="0"/>
                          <w:marTop w:val="0"/>
                          <w:marBottom w:val="0"/>
                          <w:divBdr>
                            <w:top w:val="none" w:sz="0" w:space="0" w:color="auto"/>
                            <w:left w:val="none" w:sz="0" w:space="0" w:color="auto"/>
                            <w:bottom w:val="none" w:sz="0" w:space="0" w:color="auto"/>
                            <w:right w:val="none" w:sz="0" w:space="0" w:color="auto"/>
                          </w:divBdr>
                        </w:div>
                        <w:div w:id="1658338514">
                          <w:marLeft w:val="0"/>
                          <w:marRight w:val="0"/>
                          <w:marTop w:val="0"/>
                          <w:marBottom w:val="0"/>
                          <w:divBdr>
                            <w:top w:val="none" w:sz="0" w:space="0" w:color="auto"/>
                            <w:left w:val="none" w:sz="0" w:space="0" w:color="auto"/>
                            <w:bottom w:val="none" w:sz="0" w:space="0" w:color="auto"/>
                            <w:right w:val="none" w:sz="0" w:space="0" w:color="auto"/>
                          </w:divBdr>
                        </w:div>
                        <w:div w:id="1567298384">
                          <w:marLeft w:val="0"/>
                          <w:marRight w:val="0"/>
                          <w:marTop w:val="0"/>
                          <w:marBottom w:val="0"/>
                          <w:divBdr>
                            <w:top w:val="none" w:sz="0" w:space="0" w:color="auto"/>
                            <w:left w:val="none" w:sz="0" w:space="0" w:color="auto"/>
                            <w:bottom w:val="none" w:sz="0" w:space="0" w:color="auto"/>
                            <w:right w:val="none" w:sz="0" w:space="0" w:color="auto"/>
                          </w:divBdr>
                        </w:div>
                        <w:div w:id="2100563190">
                          <w:marLeft w:val="0"/>
                          <w:marRight w:val="0"/>
                          <w:marTop w:val="0"/>
                          <w:marBottom w:val="0"/>
                          <w:divBdr>
                            <w:top w:val="none" w:sz="0" w:space="0" w:color="auto"/>
                            <w:left w:val="none" w:sz="0" w:space="0" w:color="auto"/>
                            <w:bottom w:val="none" w:sz="0" w:space="0" w:color="auto"/>
                            <w:right w:val="none" w:sz="0" w:space="0" w:color="auto"/>
                          </w:divBdr>
                        </w:div>
                        <w:div w:id="1068303501">
                          <w:marLeft w:val="0"/>
                          <w:marRight w:val="0"/>
                          <w:marTop w:val="0"/>
                          <w:marBottom w:val="0"/>
                          <w:divBdr>
                            <w:top w:val="none" w:sz="0" w:space="0" w:color="auto"/>
                            <w:left w:val="none" w:sz="0" w:space="0" w:color="auto"/>
                            <w:bottom w:val="none" w:sz="0" w:space="0" w:color="auto"/>
                            <w:right w:val="none" w:sz="0" w:space="0" w:color="auto"/>
                          </w:divBdr>
                        </w:div>
                        <w:div w:id="645083405">
                          <w:marLeft w:val="0"/>
                          <w:marRight w:val="0"/>
                          <w:marTop w:val="0"/>
                          <w:marBottom w:val="0"/>
                          <w:divBdr>
                            <w:top w:val="none" w:sz="0" w:space="0" w:color="auto"/>
                            <w:left w:val="none" w:sz="0" w:space="0" w:color="auto"/>
                            <w:bottom w:val="none" w:sz="0" w:space="0" w:color="auto"/>
                            <w:right w:val="none" w:sz="0" w:space="0" w:color="auto"/>
                          </w:divBdr>
                        </w:div>
                        <w:div w:id="1485075931">
                          <w:marLeft w:val="0"/>
                          <w:marRight w:val="0"/>
                          <w:marTop w:val="0"/>
                          <w:marBottom w:val="0"/>
                          <w:divBdr>
                            <w:top w:val="none" w:sz="0" w:space="0" w:color="auto"/>
                            <w:left w:val="none" w:sz="0" w:space="0" w:color="auto"/>
                            <w:bottom w:val="none" w:sz="0" w:space="0" w:color="auto"/>
                            <w:right w:val="none" w:sz="0" w:space="0" w:color="auto"/>
                          </w:divBdr>
                        </w:div>
                        <w:div w:id="193462581">
                          <w:marLeft w:val="0"/>
                          <w:marRight w:val="0"/>
                          <w:marTop w:val="0"/>
                          <w:marBottom w:val="0"/>
                          <w:divBdr>
                            <w:top w:val="none" w:sz="0" w:space="0" w:color="auto"/>
                            <w:left w:val="none" w:sz="0" w:space="0" w:color="auto"/>
                            <w:bottom w:val="none" w:sz="0" w:space="0" w:color="auto"/>
                            <w:right w:val="none" w:sz="0" w:space="0" w:color="auto"/>
                          </w:divBdr>
                        </w:div>
                        <w:div w:id="1593126468">
                          <w:marLeft w:val="0"/>
                          <w:marRight w:val="0"/>
                          <w:marTop w:val="0"/>
                          <w:marBottom w:val="0"/>
                          <w:divBdr>
                            <w:top w:val="none" w:sz="0" w:space="0" w:color="auto"/>
                            <w:left w:val="none" w:sz="0" w:space="0" w:color="auto"/>
                            <w:bottom w:val="none" w:sz="0" w:space="0" w:color="auto"/>
                            <w:right w:val="none" w:sz="0" w:space="0" w:color="auto"/>
                          </w:divBdr>
                        </w:div>
                        <w:div w:id="4014986">
                          <w:marLeft w:val="0"/>
                          <w:marRight w:val="0"/>
                          <w:marTop w:val="0"/>
                          <w:marBottom w:val="0"/>
                          <w:divBdr>
                            <w:top w:val="none" w:sz="0" w:space="0" w:color="auto"/>
                            <w:left w:val="none" w:sz="0" w:space="0" w:color="auto"/>
                            <w:bottom w:val="none" w:sz="0" w:space="0" w:color="auto"/>
                            <w:right w:val="none" w:sz="0" w:space="0" w:color="auto"/>
                          </w:divBdr>
                        </w:div>
                        <w:div w:id="767963686">
                          <w:marLeft w:val="0"/>
                          <w:marRight w:val="0"/>
                          <w:marTop w:val="0"/>
                          <w:marBottom w:val="0"/>
                          <w:divBdr>
                            <w:top w:val="none" w:sz="0" w:space="0" w:color="auto"/>
                            <w:left w:val="none" w:sz="0" w:space="0" w:color="auto"/>
                            <w:bottom w:val="none" w:sz="0" w:space="0" w:color="auto"/>
                            <w:right w:val="none" w:sz="0" w:space="0" w:color="auto"/>
                          </w:divBdr>
                        </w:div>
                        <w:div w:id="2067336163">
                          <w:marLeft w:val="0"/>
                          <w:marRight w:val="0"/>
                          <w:marTop w:val="0"/>
                          <w:marBottom w:val="0"/>
                          <w:divBdr>
                            <w:top w:val="none" w:sz="0" w:space="0" w:color="auto"/>
                            <w:left w:val="none" w:sz="0" w:space="0" w:color="auto"/>
                            <w:bottom w:val="none" w:sz="0" w:space="0" w:color="auto"/>
                            <w:right w:val="none" w:sz="0" w:space="0" w:color="auto"/>
                          </w:divBdr>
                        </w:div>
                        <w:div w:id="9914830">
                          <w:marLeft w:val="0"/>
                          <w:marRight w:val="0"/>
                          <w:marTop w:val="0"/>
                          <w:marBottom w:val="0"/>
                          <w:divBdr>
                            <w:top w:val="none" w:sz="0" w:space="0" w:color="auto"/>
                            <w:left w:val="none" w:sz="0" w:space="0" w:color="auto"/>
                            <w:bottom w:val="none" w:sz="0" w:space="0" w:color="auto"/>
                            <w:right w:val="none" w:sz="0" w:space="0" w:color="auto"/>
                          </w:divBdr>
                        </w:div>
                        <w:div w:id="198595738">
                          <w:marLeft w:val="0"/>
                          <w:marRight w:val="0"/>
                          <w:marTop w:val="0"/>
                          <w:marBottom w:val="0"/>
                          <w:divBdr>
                            <w:top w:val="none" w:sz="0" w:space="0" w:color="auto"/>
                            <w:left w:val="none" w:sz="0" w:space="0" w:color="auto"/>
                            <w:bottom w:val="none" w:sz="0" w:space="0" w:color="auto"/>
                            <w:right w:val="none" w:sz="0" w:space="0" w:color="auto"/>
                          </w:divBdr>
                        </w:div>
                        <w:div w:id="1111127123">
                          <w:marLeft w:val="0"/>
                          <w:marRight w:val="0"/>
                          <w:marTop w:val="0"/>
                          <w:marBottom w:val="0"/>
                          <w:divBdr>
                            <w:top w:val="none" w:sz="0" w:space="0" w:color="auto"/>
                            <w:left w:val="none" w:sz="0" w:space="0" w:color="auto"/>
                            <w:bottom w:val="none" w:sz="0" w:space="0" w:color="auto"/>
                            <w:right w:val="none" w:sz="0" w:space="0" w:color="auto"/>
                          </w:divBdr>
                        </w:div>
                        <w:div w:id="95501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28908">
                  <w:marLeft w:val="0"/>
                  <w:marRight w:val="0"/>
                  <w:marTop w:val="0"/>
                  <w:marBottom w:val="0"/>
                  <w:divBdr>
                    <w:top w:val="none" w:sz="0" w:space="0" w:color="auto"/>
                    <w:left w:val="none" w:sz="0" w:space="0" w:color="auto"/>
                    <w:bottom w:val="none" w:sz="0" w:space="0" w:color="auto"/>
                    <w:right w:val="none" w:sz="0" w:space="0" w:color="auto"/>
                  </w:divBdr>
                </w:div>
                <w:div w:id="171392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331499">
      <w:bodyDiv w:val="1"/>
      <w:marLeft w:val="0"/>
      <w:marRight w:val="0"/>
      <w:marTop w:val="0"/>
      <w:marBottom w:val="0"/>
      <w:divBdr>
        <w:top w:val="none" w:sz="0" w:space="0" w:color="auto"/>
        <w:left w:val="none" w:sz="0" w:space="0" w:color="auto"/>
        <w:bottom w:val="none" w:sz="0" w:space="0" w:color="auto"/>
        <w:right w:val="none" w:sz="0" w:space="0" w:color="auto"/>
      </w:divBdr>
      <w:divsChild>
        <w:div w:id="641083578">
          <w:marLeft w:val="0"/>
          <w:marRight w:val="0"/>
          <w:marTop w:val="0"/>
          <w:marBottom w:val="0"/>
          <w:divBdr>
            <w:top w:val="none" w:sz="0" w:space="0" w:color="auto"/>
            <w:left w:val="none" w:sz="0" w:space="0" w:color="auto"/>
            <w:bottom w:val="none" w:sz="0" w:space="0" w:color="auto"/>
            <w:right w:val="none" w:sz="0" w:space="0" w:color="auto"/>
          </w:divBdr>
          <w:divsChild>
            <w:div w:id="215092299">
              <w:marLeft w:val="0"/>
              <w:marRight w:val="0"/>
              <w:marTop w:val="0"/>
              <w:marBottom w:val="0"/>
              <w:divBdr>
                <w:top w:val="none" w:sz="0" w:space="0" w:color="auto"/>
                <w:left w:val="none" w:sz="0" w:space="0" w:color="auto"/>
                <w:bottom w:val="none" w:sz="0" w:space="0" w:color="auto"/>
                <w:right w:val="none" w:sz="0" w:space="0" w:color="auto"/>
              </w:divBdr>
              <w:divsChild>
                <w:div w:id="103156509">
                  <w:marLeft w:val="0"/>
                  <w:marRight w:val="0"/>
                  <w:marTop w:val="0"/>
                  <w:marBottom w:val="0"/>
                  <w:divBdr>
                    <w:top w:val="none" w:sz="0" w:space="0" w:color="auto"/>
                    <w:left w:val="none" w:sz="0" w:space="0" w:color="auto"/>
                    <w:bottom w:val="none" w:sz="0" w:space="0" w:color="auto"/>
                    <w:right w:val="none" w:sz="0" w:space="0" w:color="auto"/>
                  </w:divBdr>
                </w:div>
                <w:div w:id="1835335859">
                  <w:marLeft w:val="0"/>
                  <w:marRight w:val="0"/>
                  <w:marTop w:val="0"/>
                  <w:marBottom w:val="0"/>
                  <w:divBdr>
                    <w:top w:val="none" w:sz="0" w:space="0" w:color="auto"/>
                    <w:left w:val="none" w:sz="0" w:space="0" w:color="auto"/>
                    <w:bottom w:val="none" w:sz="0" w:space="0" w:color="auto"/>
                    <w:right w:val="none" w:sz="0" w:space="0" w:color="auto"/>
                  </w:divBdr>
                </w:div>
                <w:div w:id="1340696818">
                  <w:marLeft w:val="0"/>
                  <w:marRight w:val="0"/>
                  <w:marTop w:val="0"/>
                  <w:marBottom w:val="0"/>
                  <w:divBdr>
                    <w:top w:val="none" w:sz="0" w:space="0" w:color="auto"/>
                    <w:left w:val="none" w:sz="0" w:space="0" w:color="auto"/>
                    <w:bottom w:val="none" w:sz="0" w:space="0" w:color="auto"/>
                    <w:right w:val="none" w:sz="0" w:space="0" w:color="auto"/>
                  </w:divBdr>
                </w:div>
                <w:div w:id="688407564">
                  <w:marLeft w:val="0"/>
                  <w:marRight w:val="0"/>
                  <w:marTop w:val="0"/>
                  <w:marBottom w:val="0"/>
                  <w:divBdr>
                    <w:top w:val="none" w:sz="0" w:space="0" w:color="auto"/>
                    <w:left w:val="none" w:sz="0" w:space="0" w:color="auto"/>
                    <w:bottom w:val="none" w:sz="0" w:space="0" w:color="auto"/>
                    <w:right w:val="none" w:sz="0" w:space="0" w:color="auto"/>
                  </w:divBdr>
                </w:div>
                <w:div w:id="567614011">
                  <w:marLeft w:val="0"/>
                  <w:marRight w:val="0"/>
                  <w:marTop w:val="0"/>
                  <w:marBottom w:val="0"/>
                  <w:divBdr>
                    <w:top w:val="none" w:sz="0" w:space="0" w:color="auto"/>
                    <w:left w:val="none" w:sz="0" w:space="0" w:color="auto"/>
                    <w:bottom w:val="none" w:sz="0" w:space="0" w:color="auto"/>
                    <w:right w:val="none" w:sz="0" w:space="0" w:color="auto"/>
                  </w:divBdr>
                </w:div>
                <w:div w:id="1798907966">
                  <w:marLeft w:val="0"/>
                  <w:marRight w:val="0"/>
                  <w:marTop w:val="0"/>
                  <w:marBottom w:val="0"/>
                  <w:divBdr>
                    <w:top w:val="none" w:sz="0" w:space="0" w:color="auto"/>
                    <w:left w:val="none" w:sz="0" w:space="0" w:color="auto"/>
                    <w:bottom w:val="none" w:sz="0" w:space="0" w:color="auto"/>
                    <w:right w:val="none" w:sz="0" w:space="0" w:color="auto"/>
                  </w:divBdr>
                </w:div>
                <w:div w:id="1548375431">
                  <w:marLeft w:val="0"/>
                  <w:marRight w:val="0"/>
                  <w:marTop w:val="0"/>
                  <w:marBottom w:val="0"/>
                  <w:divBdr>
                    <w:top w:val="none" w:sz="0" w:space="0" w:color="auto"/>
                    <w:left w:val="none" w:sz="0" w:space="0" w:color="auto"/>
                    <w:bottom w:val="none" w:sz="0" w:space="0" w:color="auto"/>
                    <w:right w:val="none" w:sz="0" w:space="0" w:color="auto"/>
                  </w:divBdr>
                </w:div>
                <w:div w:id="1014962819">
                  <w:marLeft w:val="0"/>
                  <w:marRight w:val="0"/>
                  <w:marTop w:val="0"/>
                  <w:marBottom w:val="0"/>
                  <w:divBdr>
                    <w:top w:val="none" w:sz="0" w:space="0" w:color="auto"/>
                    <w:left w:val="none" w:sz="0" w:space="0" w:color="auto"/>
                    <w:bottom w:val="none" w:sz="0" w:space="0" w:color="auto"/>
                    <w:right w:val="none" w:sz="0" w:space="0" w:color="auto"/>
                  </w:divBdr>
                </w:div>
                <w:div w:id="693770253">
                  <w:marLeft w:val="0"/>
                  <w:marRight w:val="0"/>
                  <w:marTop w:val="0"/>
                  <w:marBottom w:val="0"/>
                  <w:divBdr>
                    <w:top w:val="none" w:sz="0" w:space="0" w:color="auto"/>
                    <w:left w:val="none" w:sz="0" w:space="0" w:color="auto"/>
                    <w:bottom w:val="none" w:sz="0" w:space="0" w:color="auto"/>
                    <w:right w:val="none" w:sz="0" w:space="0" w:color="auto"/>
                  </w:divBdr>
                </w:div>
                <w:div w:id="772938366">
                  <w:marLeft w:val="0"/>
                  <w:marRight w:val="0"/>
                  <w:marTop w:val="0"/>
                  <w:marBottom w:val="0"/>
                  <w:divBdr>
                    <w:top w:val="none" w:sz="0" w:space="0" w:color="auto"/>
                    <w:left w:val="none" w:sz="0" w:space="0" w:color="auto"/>
                    <w:bottom w:val="none" w:sz="0" w:space="0" w:color="auto"/>
                    <w:right w:val="none" w:sz="0" w:space="0" w:color="auto"/>
                  </w:divBdr>
                </w:div>
                <w:div w:id="1648240537">
                  <w:marLeft w:val="0"/>
                  <w:marRight w:val="0"/>
                  <w:marTop w:val="0"/>
                  <w:marBottom w:val="0"/>
                  <w:divBdr>
                    <w:top w:val="none" w:sz="0" w:space="0" w:color="auto"/>
                    <w:left w:val="none" w:sz="0" w:space="0" w:color="auto"/>
                    <w:bottom w:val="none" w:sz="0" w:space="0" w:color="auto"/>
                    <w:right w:val="none" w:sz="0" w:space="0" w:color="auto"/>
                  </w:divBdr>
                </w:div>
                <w:div w:id="700934818">
                  <w:marLeft w:val="0"/>
                  <w:marRight w:val="0"/>
                  <w:marTop w:val="0"/>
                  <w:marBottom w:val="0"/>
                  <w:divBdr>
                    <w:top w:val="none" w:sz="0" w:space="0" w:color="auto"/>
                    <w:left w:val="none" w:sz="0" w:space="0" w:color="auto"/>
                    <w:bottom w:val="none" w:sz="0" w:space="0" w:color="auto"/>
                    <w:right w:val="none" w:sz="0" w:space="0" w:color="auto"/>
                  </w:divBdr>
                </w:div>
                <w:div w:id="1969626414">
                  <w:marLeft w:val="0"/>
                  <w:marRight w:val="0"/>
                  <w:marTop w:val="0"/>
                  <w:marBottom w:val="0"/>
                  <w:divBdr>
                    <w:top w:val="none" w:sz="0" w:space="0" w:color="auto"/>
                    <w:left w:val="none" w:sz="0" w:space="0" w:color="auto"/>
                    <w:bottom w:val="none" w:sz="0" w:space="0" w:color="auto"/>
                    <w:right w:val="none" w:sz="0" w:space="0" w:color="auto"/>
                  </w:divBdr>
                </w:div>
                <w:div w:id="1880630380">
                  <w:marLeft w:val="0"/>
                  <w:marRight w:val="0"/>
                  <w:marTop w:val="0"/>
                  <w:marBottom w:val="0"/>
                  <w:divBdr>
                    <w:top w:val="none" w:sz="0" w:space="0" w:color="auto"/>
                    <w:left w:val="none" w:sz="0" w:space="0" w:color="auto"/>
                    <w:bottom w:val="none" w:sz="0" w:space="0" w:color="auto"/>
                    <w:right w:val="none" w:sz="0" w:space="0" w:color="auto"/>
                  </w:divBdr>
                </w:div>
                <w:div w:id="1494639441">
                  <w:marLeft w:val="0"/>
                  <w:marRight w:val="0"/>
                  <w:marTop w:val="0"/>
                  <w:marBottom w:val="0"/>
                  <w:divBdr>
                    <w:top w:val="none" w:sz="0" w:space="0" w:color="auto"/>
                    <w:left w:val="none" w:sz="0" w:space="0" w:color="auto"/>
                    <w:bottom w:val="none" w:sz="0" w:space="0" w:color="auto"/>
                    <w:right w:val="none" w:sz="0" w:space="0" w:color="auto"/>
                  </w:divBdr>
                </w:div>
                <w:div w:id="990908336">
                  <w:marLeft w:val="0"/>
                  <w:marRight w:val="0"/>
                  <w:marTop w:val="0"/>
                  <w:marBottom w:val="0"/>
                  <w:divBdr>
                    <w:top w:val="none" w:sz="0" w:space="0" w:color="auto"/>
                    <w:left w:val="none" w:sz="0" w:space="0" w:color="auto"/>
                    <w:bottom w:val="none" w:sz="0" w:space="0" w:color="auto"/>
                    <w:right w:val="none" w:sz="0" w:space="0" w:color="auto"/>
                  </w:divBdr>
                </w:div>
                <w:div w:id="1689335658">
                  <w:marLeft w:val="0"/>
                  <w:marRight w:val="0"/>
                  <w:marTop w:val="0"/>
                  <w:marBottom w:val="0"/>
                  <w:divBdr>
                    <w:top w:val="none" w:sz="0" w:space="0" w:color="auto"/>
                    <w:left w:val="none" w:sz="0" w:space="0" w:color="auto"/>
                    <w:bottom w:val="none" w:sz="0" w:space="0" w:color="auto"/>
                    <w:right w:val="none" w:sz="0" w:space="0" w:color="auto"/>
                  </w:divBdr>
                </w:div>
                <w:div w:id="2028677940">
                  <w:marLeft w:val="0"/>
                  <w:marRight w:val="0"/>
                  <w:marTop w:val="0"/>
                  <w:marBottom w:val="0"/>
                  <w:divBdr>
                    <w:top w:val="none" w:sz="0" w:space="0" w:color="auto"/>
                    <w:left w:val="none" w:sz="0" w:space="0" w:color="auto"/>
                    <w:bottom w:val="none" w:sz="0" w:space="0" w:color="auto"/>
                    <w:right w:val="none" w:sz="0" w:space="0" w:color="auto"/>
                  </w:divBdr>
                </w:div>
                <w:div w:id="183785888">
                  <w:marLeft w:val="0"/>
                  <w:marRight w:val="0"/>
                  <w:marTop w:val="0"/>
                  <w:marBottom w:val="0"/>
                  <w:divBdr>
                    <w:top w:val="none" w:sz="0" w:space="0" w:color="auto"/>
                    <w:left w:val="none" w:sz="0" w:space="0" w:color="auto"/>
                    <w:bottom w:val="none" w:sz="0" w:space="0" w:color="auto"/>
                    <w:right w:val="none" w:sz="0" w:space="0" w:color="auto"/>
                  </w:divBdr>
                </w:div>
                <w:div w:id="1632714107">
                  <w:marLeft w:val="0"/>
                  <w:marRight w:val="0"/>
                  <w:marTop w:val="0"/>
                  <w:marBottom w:val="0"/>
                  <w:divBdr>
                    <w:top w:val="none" w:sz="0" w:space="0" w:color="auto"/>
                    <w:left w:val="none" w:sz="0" w:space="0" w:color="auto"/>
                    <w:bottom w:val="none" w:sz="0" w:space="0" w:color="auto"/>
                    <w:right w:val="none" w:sz="0" w:space="0" w:color="auto"/>
                  </w:divBdr>
                </w:div>
                <w:div w:id="819422934">
                  <w:marLeft w:val="0"/>
                  <w:marRight w:val="0"/>
                  <w:marTop w:val="0"/>
                  <w:marBottom w:val="0"/>
                  <w:divBdr>
                    <w:top w:val="none" w:sz="0" w:space="0" w:color="auto"/>
                    <w:left w:val="none" w:sz="0" w:space="0" w:color="auto"/>
                    <w:bottom w:val="none" w:sz="0" w:space="0" w:color="auto"/>
                    <w:right w:val="none" w:sz="0" w:space="0" w:color="auto"/>
                  </w:divBdr>
                </w:div>
                <w:div w:id="1382291564">
                  <w:marLeft w:val="0"/>
                  <w:marRight w:val="0"/>
                  <w:marTop w:val="0"/>
                  <w:marBottom w:val="0"/>
                  <w:divBdr>
                    <w:top w:val="none" w:sz="0" w:space="0" w:color="auto"/>
                    <w:left w:val="none" w:sz="0" w:space="0" w:color="auto"/>
                    <w:bottom w:val="none" w:sz="0" w:space="0" w:color="auto"/>
                    <w:right w:val="none" w:sz="0" w:space="0" w:color="auto"/>
                  </w:divBdr>
                </w:div>
                <w:div w:id="1959751224">
                  <w:marLeft w:val="0"/>
                  <w:marRight w:val="0"/>
                  <w:marTop w:val="0"/>
                  <w:marBottom w:val="0"/>
                  <w:divBdr>
                    <w:top w:val="none" w:sz="0" w:space="0" w:color="auto"/>
                    <w:left w:val="none" w:sz="0" w:space="0" w:color="auto"/>
                    <w:bottom w:val="none" w:sz="0" w:space="0" w:color="auto"/>
                    <w:right w:val="none" w:sz="0" w:space="0" w:color="auto"/>
                  </w:divBdr>
                </w:div>
                <w:div w:id="84959932">
                  <w:marLeft w:val="0"/>
                  <w:marRight w:val="0"/>
                  <w:marTop w:val="0"/>
                  <w:marBottom w:val="0"/>
                  <w:divBdr>
                    <w:top w:val="none" w:sz="0" w:space="0" w:color="auto"/>
                    <w:left w:val="none" w:sz="0" w:space="0" w:color="auto"/>
                    <w:bottom w:val="none" w:sz="0" w:space="0" w:color="auto"/>
                    <w:right w:val="none" w:sz="0" w:space="0" w:color="auto"/>
                  </w:divBdr>
                </w:div>
                <w:div w:id="1882131133">
                  <w:marLeft w:val="0"/>
                  <w:marRight w:val="0"/>
                  <w:marTop w:val="0"/>
                  <w:marBottom w:val="0"/>
                  <w:divBdr>
                    <w:top w:val="none" w:sz="0" w:space="0" w:color="auto"/>
                    <w:left w:val="none" w:sz="0" w:space="0" w:color="auto"/>
                    <w:bottom w:val="none" w:sz="0" w:space="0" w:color="auto"/>
                    <w:right w:val="none" w:sz="0" w:space="0" w:color="auto"/>
                  </w:divBdr>
                </w:div>
                <w:div w:id="2115324124">
                  <w:marLeft w:val="0"/>
                  <w:marRight w:val="0"/>
                  <w:marTop w:val="0"/>
                  <w:marBottom w:val="0"/>
                  <w:divBdr>
                    <w:top w:val="none" w:sz="0" w:space="0" w:color="auto"/>
                    <w:left w:val="none" w:sz="0" w:space="0" w:color="auto"/>
                    <w:bottom w:val="none" w:sz="0" w:space="0" w:color="auto"/>
                    <w:right w:val="none" w:sz="0" w:space="0" w:color="auto"/>
                  </w:divBdr>
                </w:div>
                <w:div w:id="1183861151">
                  <w:marLeft w:val="0"/>
                  <w:marRight w:val="0"/>
                  <w:marTop w:val="0"/>
                  <w:marBottom w:val="0"/>
                  <w:divBdr>
                    <w:top w:val="none" w:sz="0" w:space="0" w:color="auto"/>
                    <w:left w:val="none" w:sz="0" w:space="0" w:color="auto"/>
                    <w:bottom w:val="none" w:sz="0" w:space="0" w:color="auto"/>
                    <w:right w:val="none" w:sz="0" w:space="0" w:color="auto"/>
                  </w:divBdr>
                </w:div>
                <w:div w:id="1681394068">
                  <w:marLeft w:val="0"/>
                  <w:marRight w:val="0"/>
                  <w:marTop w:val="0"/>
                  <w:marBottom w:val="0"/>
                  <w:divBdr>
                    <w:top w:val="none" w:sz="0" w:space="0" w:color="auto"/>
                    <w:left w:val="none" w:sz="0" w:space="0" w:color="auto"/>
                    <w:bottom w:val="none" w:sz="0" w:space="0" w:color="auto"/>
                    <w:right w:val="none" w:sz="0" w:space="0" w:color="auto"/>
                  </w:divBdr>
                </w:div>
                <w:div w:id="1799029229">
                  <w:marLeft w:val="0"/>
                  <w:marRight w:val="0"/>
                  <w:marTop w:val="0"/>
                  <w:marBottom w:val="0"/>
                  <w:divBdr>
                    <w:top w:val="none" w:sz="0" w:space="0" w:color="auto"/>
                    <w:left w:val="none" w:sz="0" w:space="0" w:color="auto"/>
                    <w:bottom w:val="none" w:sz="0" w:space="0" w:color="auto"/>
                    <w:right w:val="none" w:sz="0" w:space="0" w:color="auto"/>
                  </w:divBdr>
                </w:div>
                <w:div w:id="2015842865">
                  <w:marLeft w:val="0"/>
                  <w:marRight w:val="0"/>
                  <w:marTop w:val="0"/>
                  <w:marBottom w:val="0"/>
                  <w:divBdr>
                    <w:top w:val="none" w:sz="0" w:space="0" w:color="auto"/>
                    <w:left w:val="none" w:sz="0" w:space="0" w:color="auto"/>
                    <w:bottom w:val="none" w:sz="0" w:space="0" w:color="auto"/>
                    <w:right w:val="none" w:sz="0" w:space="0" w:color="auto"/>
                  </w:divBdr>
                </w:div>
                <w:div w:id="1093621564">
                  <w:marLeft w:val="0"/>
                  <w:marRight w:val="0"/>
                  <w:marTop w:val="0"/>
                  <w:marBottom w:val="0"/>
                  <w:divBdr>
                    <w:top w:val="none" w:sz="0" w:space="0" w:color="auto"/>
                    <w:left w:val="none" w:sz="0" w:space="0" w:color="auto"/>
                    <w:bottom w:val="none" w:sz="0" w:space="0" w:color="auto"/>
                    <w:right w:val="none" w:sz="0" w:space="0" w:color="auto"/>
                  </w:divBdr>
                </w:div>
                <w:div w:id="760024007">
                  <w:marLeft w:val="0"/>
                  <w:marRight w:val="0"/>
                  <w:marTop w:val="0"/>
                  <w:marBottom w:val="0"/>
                  <w:divBdr>
                    <w:top w:val="none" w:sz="0" w:space="0" w:color="auto"/>
                    <w:left w:val="none" w:sz="0" w:space="0" w:color="auto"/>
                    <w:bottom w:val="none" w:sz="0" w:space="0" w:color="auto"/>
                    <w:right w:val="none" w:sz="0" w:space="0" w:color="auto"/>
                  </w:divBdr>
                </w:div>
                <w:div w:id="1664625874">
                  <w:marLeft w:val="0"/>
                  <w:marRight w:val="0"/>
                  <w:marTop w:val="0"/>
                  <w:marBottom w:val="0"/>
                  <w:divBdr>
                    <w:top w:val="none" w:sz="0" w:space="0" w:color="auto"/>
                    <w:left w:val="none" w:sz="0" w:space="0" w:color="auto"/>
                    <w:bottom w:val="none" w:sz="0" w:space="0" w:color="auto"/>
                    <w:right w:val="none" w:sz="0" w:space="0" w:color="auto"/>
                  </w:divBdr>
                </w:div>
                <w:div w:id="153886040">
                  <w:marLeft w:val="0"/>
                  <w:marRight w:val="0"/>
                  <w:marTop w:val="0"/>
                  <w:marBottom w:val="0"/>
                  <w:divBdr>
                    <w:top w:val="none" w:sz="0" w:space="0" w:color="auto"/>
                    <w:left w:val="none" w:sz="0" w:space="0" w:color="auto"/>
                    <w:bottom w:val="none" w:sz="0" w:space="0" w:color="auto"/>
                    <w:right w:val="none" w:sz="0" w:space="0" w:color="auto"/>
                  </w:divBdr>
                </w:div>
                <w:div w:id="1268583582">
                  <w:marLeft w:val="0"/>
                  <w:marRight w:val="0"/>
                  <w:marTop w:val="0"/>
                  <w:marBottom w:val="0"/>
                  <w:divBdr>
                    <w:top w:val="none" w:sz="0" w:space="0" w:color="auto"/>
                    <w:left w:val="none" w:sz="0" w:space="0" w:color="auto"/>
                    <w:bottom w:val="none" w:sz="0" w:space="0" w:color="auto"/>
                    <w:right w:val="none" w:sz="0" w:space="0" w:color="auto"/>
                  </w:divBdr>
                </w:div>
                <w:div w:id="126508945">
                  <w:marLeft w:val="0"/>
                  <w:marRight w:val="0"/>
                  <w:marTop w:val="0"/>
                  <w:marBottom w:val="0"/>
                  <w:divBdr>
                    <w:top w:val="none" w:sz="0" w:space="0" w:color="auto"/>
                    <w:left w:val="none" w:sz="0" w:space="0" w:color="auto"/>
                    <w:bottom w:val="none" w:sz="0" w:space="0" w:color="auto"/>
                    <w:right w:val="none" w:sz="0" w:space="0" w:color="auto"/>
                  </w:divBdr>
                </w:div>
                <w:div w:id="1612128622">
                  <w:marLeft w:val="0"/>
                  <w:marRight w:val="0"/>
                  <w:marTop w:val="0"/>
                  <w:marBottom w:val="0"/>
                  <w:divBdr>
                    <w:top w:val="none" w:sz="0" w:space="0" w:color="auto"/>
                    <w:left w:val="none" w:sz="0" w:space="0" w:color="auto"/>
                    <w:bottom w:val="none" w:sz="0" w:space="0" w:color="auto"/>
                    <w:right w:val="none" w:sz="0" w:space="0" w:color="auto"/>
                  </w:divBdr>
                </w:div>
                <w:div w:id="27538003">
                  <w:marLeft w:val="0"/>
                  <w:marRight w:val="0"/>
                  <w:marTop w:val="0"/>
                  <w:marBottom w:val="0"/>
                  <w:divBdr>
                    <w:top w:val="none" w:sz="0" w:space="0" w:color="auto"/>
                    <w:left w:val="none" w:sz="0" w:space="0" w:color="auto"/>
                    <w:bottom w:val="none" w:sz="0" w:space="0" w:color="auto"/>
                    <w:right w:val="none" w:sz="0" w:space="0" w:color="auto"/>
                  </w:divBdr>
                </w:div>
                <w:div w:id="717508442">
                  <w:marLeft w:val="0"/>
                  <w:marRight w:val="0"/>
                  <w:marTop w:val="0"/>
                  <w:marBottom w:val="0"/>
                  <w:divBdr>
                    <w:top w:val="none" w:sz="0" w:space="0" w:color="auto"/>
                    <w:left w:val="none" w:sz="0" w:space="0" w:color="auto"/>
                    <w:bottom w:val="none" w:sz="0" w:space="0" w:color="auto"/>
                    <w:right w:val="none" w:sz="0" w:space="0" w:color="auto"/>
                  </w:divBdr>
                </w:div>
                <w:div w:id="1194876974">
                  <w:marLeft w:val="0"/>
                  <w:marRight w:val="0"/>
                  <w:marTop w:val="0"/>
                  <w:marBottom w:val="0"/>
                  <w:divBdr>
                    <w:top w:val="none" w:sz="0" w:space="0" w:color="auto"/>
                    <w:left w:val="none" w:sz="0" w:space="0" w:color="auto"/>
                    <w:bottom w:val="none" w:sz="0" w:space="0" w:color="auto"/>
                    <w:right w:val="none" w:sz="0" w:space="0" w:color="auto"/>
                  </w:divBdr>
                </w:div>
                <w:div w:id="1779789491">
                  <w:marLeft w:val="0"/>
                  <w:marRight w:val="0"/>
                  <w:marTop w:val="0"/>
                  <w:marBottom w:val="0"/>
                  <w:divBdr>
                    <w:top w:val="none" w:sz="0" w:space="0" w:color="auto"/>
                    <w:left w:val="none" w:sz="0" w:space="0" w:color="auto"/>
                    <w:bottom w:val="none" w:sz="0" w:space="0" w:color="auto"/>
                    <w:right w:val="none" w:sz="0" w:space="0" w:color="auto"/>
                  </w:divBdr>
                </w:div>
                <w:div w:id="2034719704">
                  <w:marLeft w:val="0"/>
                  <w:marRight w:val="0"/>
                  <w:marTop w:val="0"/>
                  <w:marBottom w:val="0"/>
                  <w:divBdr>
                    <w:top w:val="none" w:sz="0" w:space="0" w:color="auto"/>
                    <w:left w:val="none" w:sz="0" w:space="0" w:color="auto"/>
                    <w:bottom w:val="none" w:sz="0" w:space="0" w:color="auto"/>
                    <w:right w:val="none" w:sz="0" w:space="0" w:color="auto"/>
                  </w:divBdr>
                </w:div>
                <w:div w:id="520628789">
                  <w:marLeft w:val="0"/>
                  <w:marRight w:val="0"/>
                  <w:marTop w:val="0"/>
                  <w:marBottom w:val="0"/>
                  <w:divBdr>
                    <w:top w:val="none" w:sz="0" w:space="0" w:color="auto"/>
                    <w:left w:val="none" w:sz="0" w:space="0" w:color="auto"/>
                    <w:bottom w:val="none" w:sz="0" w:space="0" w:color="auto"/>
                    <w:right w:val="none" w:sz="0" w:space="0" w:color="auto"/>
                  </w:divBdr>
                </w:div>
                <w:div w:id="1516924233">
                  <w:marLeft w:val="0"/>
                  <w:marRight w:val="0"/>
                  <w:marTop w:val="0"/>
                  <w:marBottom w:val="0"/>
                  <w:divBdr>
                    <w:top w:val="none" w:sz="0" w:space="0" w:color="auto"/>
                    <w:left w:val="none" w:sz="0" w:space="0" w:color="auto"/>
                    <w:bottom w:val="none" w:sz="0" w:space="0" w:color="auto"/>
                    <w:right w:val="none" w:sz="0" w:space="0" w:color="auto"/>
                  </w:divBdr>
                </w:div>
                <w:div w:id="1096292494">
                  <w:marLeft w:val="0"/>
                  <w:marRight w:val="0"/>
                  <w:marTop w:val="0"/>
                  <w:marBottom w:val="0"/>
                  <w:divBdr>
                    <w:top w:val="none" w:sz="0" w:space="0" w:color="auto"/>
                    <w:left w:val="none" w:sz="0" w:space="0" w:color="auto"/>
                    <w:bottom w:val="none" w:sz="0" w:space="0" w:color="auto"/>
                    <w:right w:val="none" w:sz="0" w:space="0" w:color="auto"/>
                  </w:divBdr>
                </w:div>
                <w:div w:id="445586572">
                  <w:marLeft w:val="0"/>
                  <w:marRight w:val="0"/>
                  <w:marTop w:val="0"/>
                  <w:marBottom w:val="0"/>
                  <w:divBdr>
                    <w:top w:val="none" w:sz="0" w:space="0" w:color="auto"/>
                    <w:left w:val="none" w:sz="0" w:space="0" w:color="auto"/>
                    <w:bottom w:val="none" w:sz="0" w:space="0" w:color="auto"/>
                    <w:right w:val="none" w:sz="0" w:space="0" w:color="auto"/>
                  </w:divBdr>
                </w:div>
                <w:div w:id="1104768388">
                  <w:marLeft w:val="0"/>
                  <w:marRight w:val="0"/>
                  <w:marTop w:val="0"/>
                  <w:marBottom w:val="0"/>
                  <w:divBdr>
                    <w:top w:val="none" w:sz="0" w:space="0" w:color="auto"/>
                    <w:left w:val="none" w:sz="0" w:space="0" w:color="auto"/>
                    <w:bottom w:val="none" w:sz="0" w:space="0" w:color="auto"/>
                    <w:right w:val="none" w:sz="0" w:space="0" w:color="auto"/>
                  </w:divBdr>
                </w:div>
                <w:div w:id="39600729">
                  <w:marLeft w:val="0"/>
                  <w:marRight w:val="0"/>
                  <w:marTop w:val="0"/>
                  <w:marBottom w:val="0"/>
                  <w:divBdr>
                    <w:top w:val="none" w:sz="0" w:space="0" w:color="auto"/>
                    <w:left w:val="none" w:sz="0" w:space="0" w:color="auto"/>
                    <w:bottom w:val="none" w:sz="0" w:space="0" w:color="auto"/>
                    <w:right w:val="none" w:sz="0" w:space="0" w:color="auto"/>
                  </w:divBdr>
                </w:div>
                <w:div w:id="1595212294">
                  <w:marLeft w:val="0"/>
                  <w:marRight w:val="0"/>
                  <w:marTop w:val="0"/>
                  <w:marBottom w:val="0"/>
                  <w:divBdr>
                    <w:top w:val="none" w:sz="0" w:space="0" w:color="auto"/>
                    <w:left w:val="none" w:sz="0" w:space="0" w:color="auto"/>
                    <w:bottom w:val="none" w:sz="0" w:space="0" w:color="auto"/>
                    <w:right w:val="none" w:sz="0" w:space="0" w:color="auto"/>
                  </w:divBdr>
                </w:div>
                <w:div w:id="789127246">
                  <w:marLeft w:val="0"/>
                  <w:marRight w:val="0"/>
                  <w:marTop w:val="0"/>
                  <w:marBottom w:val="0"/>
                  <w:divBdr>
                    <w:top w:val="none" w:sz="0" w:space="0" w:color="auto"/>
                    <w:left w:val="none" w:sz="0" w:space="0" w:color="auto"/>
                    <w:bottom w:val="none" w:sz="0" w:space="0" w:color="auto"/>
                    <w:right w:val="none" w:sz="0" w:space="0" w:color="auto"/>
                  </w:divBdr>
                </w:div>
                <w:div w:id="1509561035">
                  <w:marLeft w:val="0"/>
                  <w:marRight w:val="0"/>
                  <w:marTop w:val="0"/>
                  <w:marBottom w:val="0"/>
                  <w:divBdr>
                    <w:top w:val="none" w:sz="0" w:space="0" w:color="auto"/>
                    <w:left w:val="none" w:sz="0" w:space="0" w:color="auto"/>
                    <w:bottom w:val="none" w:sz="0" w:space="0" w:color="auto"/>
                    <w:right w:val="none" w:sz="0" w:space="0" w:color="auto"/>
                  </w:divBdr>
                </w:div>
                <w:div w:id="1961304349">
                  <w:marLeft w:val="0"/>
                  <w:marRight w:val="0"/>
                  <w:marTop w:val="0"/>
                  <w:marBottom w:val="0"/>
                  <w:divBdr>
                    <w:top w:val="none" w:sz="0" w:space="0" w:color="auto"/>
                    <w:left w:val="none" w:sz="0" w:space="0" w:color="auto"/>
                    <w:bottom w:val="none" w:sz="0" w:space="0" w:color="auto"/>
                    <w:right w:val="none" w:sz="0" w:space="0" w:color="auto"/>
                  </w:divBdr>
                </w:div>
                <w:div w:id="1569997055">
                  <w:marLeft w:val="0"/>
                  <w:marRight w:val="0"/>
                  <w:marTop w:val="0"/>
                  <w:marBottom w:val="0"/>
                  <w:divBdr>
                    <w:top w:val="none" w:sz="0" w:space="0" w:color="auto"/>
                    <w:left w:val="none" w:sz="0" w:space="0" w:color="auto"/>
                    <w:bottom w:val="none" w:sz="0" w:space="0" w:color="auto"/>
                    <w:right w:val="none" w:sz="0" w:space="0" w:color="auto"/>
                  </w:divBdr>
                </w:div>
                <w:div w:id="575633555">
                  <w:marLeft w:val="0"/>
                  <w:marRight w:val="0"/>
                  <w:marTop w:val="0"/>
                  <w:marBottom w:val="0"/>
                  <w:divBdr>
                    <w:top w:val="none" w:sz="0" w:space="0" w:color="auto"/>
                    <w:left w:val="none" w:sz="0" w:space="0" w:color="auto"/>
                    <w:bottom w:val="none" w:sz="0" w:space="0" w:color="auto"/>
                    <w:right w:val="none" w:sz="0" w:space="0" w:color="auto"/>
                  </w:divBdr>
                </w:div>
                <w:div w:id="1293511233">
                  <w:marLeft w:val="0"/>
                  <w:marRight w:val="0"/>
                  <w:marTop w:val="0"/>
                  <w:marBottom w:val="0"/>
                  <w:divBdr>
                    <w:top w:val="none" w:sz="0" w:space="0" w:color="auto"/>
                    <w:left w:val="none" w:sz="0" w:space="0" w:color="auto"/>
                    <w:bottom w:val="none" w:sz="0" w:space="0" w:color="auto"/>
                    <w:right w:val="none" w:sz="0" w:space="0" w:color="auto"/>
                  </w:divBdr>
                </w:div>
                <w:div w:id="1615792406">
                  <w:marLeft w:val="0"/>
                  <w:marRight w:val="0"/>
                  <w:marTop w:val="0"/>
                  <w:marBottom w:val="0"/>
                  <w:divBdr>
                    <w:top w:val="none" w:sz="0" w:space="0" w:color="auto"/>
                    <w:left w:val="none" w:sz="0" w:space="0" w:color="auto"/>
                    <w:bottom w:val="none" w:sz="0" w:space="0" w:color="auto"/>
                    <w:right w:val="none" w:sz="0" w:space="0" w:color="auto"/>
                  </w:divBdr>
                </w:div>
                <w:div w:id="697052118">
                  <w:marLeft w:val="0"/>
                  <w:marRight w:val="0"/>
                  <w:marTop w:val="0"/>
                  <w:marBottom w:val="0"/>
                  <w:divBdr>
                    <w:top w:val="none" w:sz="0" w:space="0" w:color="auto"/>
                    <w:left w:val="none" w:sz="0" w:space="0" w:color="auto"/>
                    <w:bottom w:val="none" w:sz="0" w:space="0" w:color="auto"/>
                    <w:right w:val="none" w:sz="0" w:space="0" w:color="auto"/>
                  </w:divBdr>
                </w:div>
                <w:div w:id="1237863667">
                  <w:marLeft w:val="0"/>
                  <w:marRight w:val="0"/>
                  <w:marTop w:val="0"/>
                  <w:marBottom w:val="0"/>
                  <w:divBdr>
                    <w:top w:val="none" w:sz="0" w:space="0" w:color="auto"/>
                    <w:left w:val="none" w:sz="0" w:space="0" w:color="auto"/>
                    <w:bottom w:val="none" w:sz="0" w:space="0" w:color="auto"/>
                    <w:right w:val="none" w:sz="0" w:space="0" w:color="auto"/>
                  </w:divBdr>
                </w:div>
                <w:div w:id="897011169">
                  <w:marLeft w:val="0"/>
                  <w:marRight w:val="0"/>
                  <w:marTop w:val="0"/>
                  <w:marBottom w:val="0"/>
                  <w:divBdr>
                    <w:top w:val="none" w:sz="0" w:space="0" w:color="auto"/>
                    <w:left w:val="none" w:sz="0" w:space="0" w:color="auto"/>
                    <w:bottom w:val="none" w:sz="0" w:space="0" w:color="auto"/>
                    <w:right w:val="none" w:sz="0" w:space="0" w:color="auto"/>
                  </w:divBdr>
                </w:div>
                <w:div w:id="1236355743">
                  <w:marLeft w:val="0"/>
                  <w:marRight w:val="0"/>
                  <w:marTop w:val="0"/>
                  <w:marBottom w:val="0"/>
                  <w:divBdr>
                    <w:top w:val="none" w:sz="0" w:space="0" w:color="auto"/>
                    <w:left w:val="none" w:sz="0" w:space="0" w:color="auto"/>
                    <w:bottom w:val="none" w:sz="0" w:space="0" w:color="auto"/>
                    <w:right w:val="none" w:sz="0" w:space="0" w:color="auto"/>
                  </w:divBdr>
                </w:div>
                <w:div w:id="1172722449">
                  <w:marLeft w:val="0"/>
                  <w:marRight w:val="0"/>
                  <w:marTop w:val="0"/>
                  <w:marBottom w:val="0"/>
                  <w:divBdr>
                    <w:top w:val="none" w:sz="0" w:space="0" w:color="auto"/>
                    <w:left w:val="none" w:sz="0" w:space="0" w:color="auto"/>
                    <w:bottom w:val="none" w:sz="0" w:space="0" w:color="auto"/>
                    <w:right w:val="none" w:sz="0" w:space="0" w:color="auto"/>
                  </w:divBdr>
                </w:div>
                <w:div w:id="1655647225">
                  <w:marLeft w:val="0"/>
                  <w:marRight w:val="0"/>
                  <w:marTop w:val="0"/>
                  <w:marBottom w:val="0"/>
                  <w:divBdr>
                    <w:top w:val="none" w:sz="0" w:space="0" w:color="auto"/>
                    <w:left w:val="none" w:sz="0" w:space="0" w:color="auto"/>
                    <w:bottom w:val="none" w:sz="0" w:space="0" w:color="auto"/>
                    <w:right w:val="none" w:sz="0" w:space="0" w:color="auto"/>
                  </w:divBdr>
                </w:div>
                <w:div w:id="298733139">
                  <w:marLeft w:val="0"/>
                  <w:marRight w:val="0"/>
                  <w:marTop w:val="0"/>
                  <w:marBottom w:val="0"/>
                  <w:divBdr>
                    <w:top w:val="none" w:sz="0" w:space="0" w:color="auto"/>
                    <w:left w:val="none" w:sz="0" w:space="0" w:color="auto"/>
                    <w:bottom w:val="none" w:sz="0" w:space="0" w:color="auto"/>
                    <w:right w:val="none" w:sz="0" w:space="0" w:color="auto"/>
                  </w:divBdr>
                </w:div>
                <w:div w:id="1504784867">
                  <w:marLeft w:val="0"/>
                  <w:marRight w:val="0"/>
                  <w:marTop w:val="0"/>
                  <w:marBottom w:val="0"/>
                  <w:divBdr>
                    <w:top w:val="none" w:sz="0" w:space="0" w:color="auto"/>
                    <w:left w:val="none" w:sz="0" w:space="0" w:color="auto"/>
                    <w:bottom w:val="none" w:sz="0" w:space="0" w:color="auto"/>
                    <w:right w:val="none" w:sz="0" w:space="0" w:color="auto"/>
                  </w:divBdr>
                </w:div>
                <w:div w:id="1755122783">
                  <w:marLeft w:val="0"/>
                  <w:marRight w:val="0"/>
                  <w:marTop w:val="0"/>
                  <w:marBottom w:val="0"/>
                  <w:divBdr>
                    <w:top w:val="none" w:sz="0" w:space="0" w:color="auto"/>
                    <w:left w:val="none" w:sz="0" w:space="0" w:color="auto"/>
                    <w:bottom w:val="none" w:sz="0" w:space="0" w:color="auto"/>
                    <w:right w:val="none" w:sz="0" w:space="0" w:color="auto"/>
                  </w:divBdr>
                </w:div>
                <w:div w:id="842286138">
                  <w:marLeft w:val="0"/>
                  <w:marRight w:val="0"/>
                  <w:marTop w:val="0"/>
                  <w:marBottom w:val="0"/>
                  <w:divBdr>
                    <w:top w:val="none" w:sz="0" w:space="0" w:color="auto"/>
                    <w:left w:val="none" w:sz="0" w:space="0" w:color="auto"/>
                    <w:bottom w:val="none" w:sz="0" w:space="0" w:color="auto"/>
                    <w:right w:val="none" w:sz="0" w:space="0" w:color="auto"/>
                  </w:divBdr>
                </w:div>
                <w:div w:id="183440575">
                  <w:marLeft w:val="0"/>
                  <w:marRight w:val="0"/>
                  <w:marTop w:val="0"/>
                  <w:marBottom w:val="0"/>
                  <w:divBdr>
                    <w:top w:val="none" w:sz="0" w:space="0" w:color="auto"/>
                    <w:left w:val="none" w:sz="0" w:space="0" w:color="auto"/>
                    <w:bottom w:val="none" w:sz="0" w:space="0" w:color="auto"/>
                    <w:right w:val="none" w:sz="0" w:space="0" w:color="auto"/>
                  </w:divBdr>
                </w:div>
                <w:div w:id="2039961953">
                  <w:marLeft w:val="0"/>
                  <w:marRight w:val="0"/>
                  <w:marTop w:val="0"/>
                  <w:marBottom w:val="0"/>
                  <w:divBdr>
                    <w:top w:val="none" w:sz="0" w:space="0" w:color="auto"/>
                    <w:left w:val="none" w:sz="0" w:space="0" w:color="auto"/>
                    <w:bottom w:val="none" w:sz="0" w:space="0" w:color="auto"/>
                    <w:right w:val="none" w:sz="0" w:space="0" w:color="auto"/>
                  </w:divBdr>
                </w:div>
                <w:div w:id="290982643">
                  <w:marLeft w:val="0"/>
                  <w:marRight w:val="0"/>
                  <w:marTop w:val="0"/>
                  <w:marBottom w:val="0"/>
                  <w:divBdr>
                    <w:top w:val="none" w:sz="0" w:space="0" w:color="auto"/>
                    <w:left w:val="none" w:sz="0" w:space="0" w:color="auto"/>
                    <w:bottom w:val="none" w:sz="0" w:space="0" w:color="auto"/>
                    <w:right w:val="none" w:sz="0" w:space="0" w:color="auto"/>
                  </w:divBdr>
                </w:div>
                <w:div w:id="390882464">
                  <w:marLeft w:val="0"/>
                  <w:marRight w:val="0"/>
                  <w:marTop w:val="0"/>
                  <w:marBottom w:val="0"/>
                  <w:divBdr>
                    <w:top w:val="none" w:sz="0" w:space="0" w:color="auto"/>
                    <w:left w:val="none" w:sz="0" w:space="0" w:color="auto"/>
                    <w:bottom w:val="none" w:sz="0" w:space="0" w:color="auto"/>
                    <w:right w:val="none" w:sz="0" w:space="0" w:color="auto"/>
                  </w:divBdr>
                </w:div>
                <w:div w:id="1670786543">
                  <w:marLeft w:val="0"/>
                  <w:marRight w:val="0"/>
                  <w:marTop w:val="0"/>
                  <w:marBottom w:val="0"/>
                  <w:divBdr>
                    <w:top w:val="none" w:sz="0" w:space="0" w:color="auto"/>
                    <w:left w:val="none" w:sz="0" w:space="0" w:color="auto"/>
                    <w:bottom w:val="none" w:sz="0" w:space="0" w:color="auto"/>
                    <w:right w:val="none" w:sz="0" w:space="0" w:color="auto"/>
                  </w:divBdr>
                </w:div>
                <w:div w:id="1161853312">
                  <w:marLeft w:val="0"/>
                  <w:marRight w:val="0"/>
                  <w:marTop w:val="0"/>
                  <w:marBottom w:val="0"/>
                  <w:divBdr>
                    <w:top w:val="none" w:sz="0" w:space="0" w:color="auto"/>
                    <w:left w:val="none" w:sz="0" w:space="0" w:color="auto"/>
                    <w:bottom w:val="none" w:sz="0" w:space="0" w:color="auto"/>
                    <w:right w:val="none" w:sz="0" w:space="0" w:color="auto"/>
                  </w:divBdr>
                </w:div>
                <w:div w:id="1196624952">
                  <w:marLeft w:val="0"/>
                  <w:marRight w:val="0"/>
                  <w:marTop w:val="0"/>
                  <w:marBottom w:val="0"/>
                  <w:divBdr>
                    <w:top w:val="none" w:sz="0" w:space="0" w:color="auto"/>
                    <w:left w:val="none" w:sz="0" w:space="0" w:color="auto"/>
                    <w:bottom w:val="none" w:sz="0" w:space="0" w:color="auto"/>
                    <w:right w:val="none" w:sz="0" w:space="0" w:color="auto"/>
                  </w:divBdr>
                </w:div>
                <w:div w:id="952519028">
                  <w:marLeft w:val="0"/>
                  <w:marRight w:val="0"/>
                  <w:marTop w:val="0"/>
                  <w:marBottom w:val="0"/>
                  <w:divBdr>
                    <w:top w:val="none" w:sz="0" w:space="0" w:color="auto"/>
                    <w:left w:val="none" w:sz="0" w:space="0" w:color="auto"/>
                    <w:bottom w:val="none" w:sz="0" w:space="0" w:color="auto"/>
                    <w:right w:val="none" w:sz="0" w:space="0" w:color="auto"/>
                  </w:divBdr>
                </w:div>
                <w:div w:id="2070574651">
                  <w:marLeft w:val="0"/>
                  <w:marRight w:val="0"/>
                  <w:marTop w:val="0"/>
                  <w:marBottom w:val="0"/>
                  <w:divBdr>
                    <w:top w:val="none" w:sz="0" w:space="0" w:color="auto"/>
                    <w:left w:val="none" w:sz="0" w:space="0" w:color="auto"/>
                    <w:bottom w:val="none" w:sz="0" w:space="0" w:color="auto"/>
                    <w:right w:val="none" w:sz="0" w:space="0" w:color="auto"/>
                  </w:divBdr>
                </w:div>
                <w:div w:id="1527330751">
                  <w:marLeft w:val="0"/>
                  <w:marRight w:val="0"/>
                  <w:marTop w:val="0"/>
                  <w:marBottom w:val="0"/>
                  <w:divBdr>
                    <w:top w:val="none" w:sz="0" w:space="0" w:color="auto"/>
                    <w:left w:val="none" w:sz="0" w:space="0" w:color="auto"/>
                    <w:bottom w:val="none" w:sz="0" w:space="0" w:color="auto"/>
                    <w:right w:val="none" w:sz="0" w:space="0" w:color="auto"/>
                  </w:divBdr>
                </w:div>
                <w:div w:id="1116022648">
                  <w:marLeft w:val="0"/>
                  <w:marRight w:val="0"/>
                  <w:marTop w:val="0"/>
                  <w:marBottom w:val="0"/>
                  <w:divBdr>
                    <w:top w:val="none" w:sz="0" w:space="0" w:color="auto"/>
                    <w:left w:val="none" w:sz="0" w:space="0" w:color="auto"/>
                    <w:bottom w:val="none" w:sz="0" w:space="0" w:color="auto"/>
                    <w:right w:val="none" w:sz="0" w:space="0" w:color="auto"/>
                  </w:divBdr>
                </w:div>
                <w:div w:id="943878001">
                  <w:marLeft w:val="0"/>
                  <w:marRight w:val="0"/>
                  <w:marTop w:val="0"/>
                  <w:marBottom w:val="0"/>
                  <w:divBdr>
                    <w:top w:val="none" w:sz="0" w:space="0" w:color="auto"/>
                    <w:left w:val="none" w:sz="0" w:space="0" w:color="auto"/>
                    <w:bottom w:val="none" w:sz="0" w:space="0" w:color="auto"/>
                    <w:right w:val="none" w:sz="0" w:space="0" w:color="auto"/>
                  </w:divBdr>
                </w:div>
                <w:div w:id="1533764003">
                  <w:marLeft w:val="0"/>
                  <w:marRight w:val="0"/>
                  <w:marTop w:val="0"/>
                  <w:marBottom w:val="0"/>
                  <w:divBdr>
                    <w:top w:val="none" w:sz="0" w:space="0" w:color="auto"/>
                    <w:left w:val="none" w:sz="0" w:space="0" w:color="auto"/>
                    <w:bottom w:val="none" w:sz="0" w:space="0" w:color="auto"/>
                    <w:right w:val="none" w:sz="0" w:space="0" w:color="auto"/>
                  </w:divBdr>
                </w:div>
                <w:div w:id="1188251872">
                  <w:marLeft w:val="0"/>
                  <w:marRight w:val="0"/>
                  <w:marTop w:val="0"/>
                  <w:marBottom w:val="0"/>
                  <w:divBdr>
                    <w:top w:val="none" w:sz="0" w:space="0" w:color="auto"/>
                    <w:left w:val="none" w:sz="0" w:space="0" w:color="auto"/>
                    <w:bottom w:val="none" w:sz="0" w:space="0" w:color="auto"/>
                    <w:right w:val="none" w:sz="0" w:space="0" w:color="auto"/>
                  </w:divBdr>
                </w:div>
                <w:div w:id="1141776294">
                  <w:marLeft w:val="0"/>
                  <w:marRight w:val="0"/>
                  <w:marTop w:val="0"/>
                  <w:marBottom w:val="0"/>
                  <w:divBdr>
                    <w:top w:val="none" w:sz="0" w:space="0" w:color="auto"/>
                    <w:left w:val="none" w:sz="0" w:space="0" w:color="auto"/>
                    <w:bottom w:val="none" w:sz="0" w:space="0" w:color="auto"/>
                    <w:right w:val="none" w:sz="0" w:space="0" w:color="auto"/>
                  </w:divBdr>
                </w:div>
                <w:div w:id="812334823">
                  <w:marLeft w:val="0"/>
                  <w:marRight w:val="0"/>
                  <w:marTop w:val="0"/>
                  <w:marBottom w:val="0"/>
                  <w:divBdr>
                    <w:top w:val="none" w:sz="0" w:space="0" w:color="auto"/>
                    <w:left w:val="none" w:sz="0" w:space="0" w:color="auto"/>
                    <w:bottom w:val="none" w:sz="0" w:space="0" w:color="auto"/>
                    <w:right w:val="none" w:sz="0" w:space="0" w:color="auto"/>
                  </w:divBdr>
                </w:div>
                <w:div w:id="834686382">
                  <w:marLeft w:val="0"/>
                  <w:marRight w:val="0"/>
                  <w:marTop w:val="0"/>
                  <w:marBottom w:val="0"/>
                  <w:divBdr>
                    <w:top w:val="none" w:sz="0" w:space="0" w:color="auto"/>
                    <w:left w:val="none" w:sz="0" w:space="0" w:color="auto"/>
                    <w:bottom w:val="none" w:sz="0" w:space="0" w:color="auto"/>
                    <w:right w:val="none" w:sz="0" w:space="0" w:color="auto"/>
                  </w:divBdr>
                </w:div>
                <w:div w:id="865751354">
                  <w:marLeft w:val="0"/>
                  <w:marRight w:val="0"/>
                  <w:marTop w:val="0"/>
                  <w:marBottom w:val="0"/>
                  <w:divBdr>
                    <w:top w:val="none" w:sz="0" w:space="0" w:color="auto"/>
                    <w:left w:val="none" w:sz="0" w:space="0" w:color="auto"/>
                    <w:bottom w:val="none" w:sz="0" w:space="0" w:color="auto"/>
                    <w:right w:val="none" w:sz="0" w:space="0" w:color="auto"/>
                  </w:divBdr>
                </w:div>
                <w:div w:id="1018504458">
                  <w:marLeft w:val="0"/>
                  <w:marRight w:val="0"/>
                  <w:marTop w:val="0"/>
                  <w:marBottom w:val="0"/>
                  <w:divBdr>
                    <w:top w:val="none" w:sz="0" w:space="0" w:color="auto"/>
                    <w:left w:val="none" w:sz="0" w:space="0" w:color="auto"/>
                    <w:bottom w:val="none" w:sz="0" w:space="0" w:color="auto"/>
                    <w:right w:val="none" w:sz="0" w:space="0" w:color="auto"/>
                  </w:divBdr>
                </w:div>
                <w:div w:id="2127121505">
                  <w:marLeft w:val="0"/>
                  <w:marRight w:val="0"/>
                  <w:marTop w:val="0"/>
                  <w:marBottom w:val="0"/>
                  <w:divBdr>
                    <w:top w:val="none" w:sz="0" w:space="0" w:color="auto"/>
                    <w:left w:val="none" w:sz="0" w:space="0" w:color="auto"/>
                    <w:bottom w:val="none" w:sz="0" w:space="0" w:color="auto"/>
                    <w:right w:val="none" w:sz="0" w:space="0" w:color="auto"/>
                  </w:divBdr>
                </w:div>
                <w:div w:id="1105076748">
                  <w:marLeft w:val="0"/>
                  <w:marRight w:val="0"/>
                  <w:marTop w:val="0"/>
                  <w:marBottom w:val="0"/>
                  <w:divBdr>
                    <w:top w:val="none" w:sz="0" w:space="0" w:color="auto"/>
                    <w:left w:val="none" w:sz="0" w:space="0" w:color="auto"/>
                    <w:bottom w:val="none" w:sz="0" w:space="0" w:color="auto"/>
                    <w:right w:val="none" w:sz="0" w:space="0" w:color="auto"/>
                  </w:divBdr>
                </w:div>
                <w:div w:id="1020401428">
                  <w:marLeft w:val="0"/>
                  <w:marRight w:val="0"/>
                  <w:marTop w:val="0"/>
                  <w:marBottom w:val="0"/>
                  <w:divBdr>
                    <w:top w:val="none" w:sz="0" w:space="0" w:color="auto"/>
                    <w:left w:val="none" w:sz="0" w:space="0" w:color="auto"/>
                    <w:bottom w:val="none" w:sz="0" w:space="0" w:color="auto"/>
                    <w:right w:val="none" w:sz="0" w:space="0" w:color="auto"/>
                  </w:divBdr>
                </w:div>
                <w:div w:id="2064449537">
                  <w:marLeft w:val="0"/>
                  <w:marRight w:val="0"/>
                  <w:marTop w:val="0"/>
                  <w:marBottom w:val="0"/>
                  <w:divBdr>
                    <w:top w:val="none" w:sz="0" w:space="0" w:color="auto"/>
                    <w:left w:val="none" w:sz="0" w:space="0" w:color="auto"/>
                    <w:bottom w:val="none" w:sz="0" w:space="0" w:color="auto"/>
                    <w:right w:val="none" w:sz="0" w:space="0" w:color="auto"/>
                  </w:divBdr>
                </w:div>
                <w:div w:id="825241852">
                  <w:marLeft w:val="0"/>
                  <w:marRight w:val="0"/>
                  <w:marTop w:val="0"/>
                  <w:marBottom w:val="0"/>
                  <w:divBdr>
                    <w:top w:val="none" w:sz="0" w:space="0" w:color="auto"/>
                    <w:left w:val="none" w:sz="0" w:space="0" w:color="auto"/>
                    <w:bottom w:val="none" w:sz="0" w:space="0" w:color="auto"/>
                    <w:right w:val="none" w:sz="0" w:space="0" w:color="auto"/>
                  </w:divBdr>
                </w:div>
                <w:div w:id="1215851748">
                  <w:marLeft w:val="0"/>
                  <w:marRight w:val="0"/>
                  <w:marTop w:val="0"/>
                  <w:marBottom w:val="0"/>
                  <w:divBdr>
                    <w:top w:val="none" w:sz="0" w:space="0" w:color="auto"/>
                    <w:left w:val="none" w:sz="0" w:space="0" w:color="auto"/>
                    <w:bottom w:val="none" w:sz="0" w:space="0" w:color="auto"/>
                    <w:right w:val="none" w:sz="0" w:space="0" w:color="auto"/>
                  </w:divBdr>
                </w:div>
                <w:div w:id="2094548233">
                  <w:marLeft w:val="0"/>
                  <w:marRight w:val="0"/>
                  <w:marTop w:val="0"/>
                  <w:marBottom w:val="0"/>
                  <w:divBdr>
                    <w:top w:val="none" w:sz="0" w:space="0" w:color="auto"/>
                    <w:left w:val="none" w:sz="0" w:space="0" w:color="auto"/>
                    <w:bottom w:val="none" w:sz="0" w:space="0" w:color="auto"/>
                    <w:right w:val="none" w:sz="0" w:space="0" w:color="auto"/>
                  </w:divBdr>
                </w:div>
                <w:div w:id="1955820498">
                  <w:marLeft w:val="0"/>
                  <w:marRight w:val="0"/>
                  <w:marTop w:val="0"/>
                  <w:marBottom w:val="0"/>
                  <w:divBdr>
                    <w:top w:val="none" w:sz="0" w:space="0" w:color="auto"/>
                    <w:left w:val="none" w:sz="0" w:space="0" w:color="auto"/>
                    <w:bottom w:val="none" w:sz="0" w:space="0" w:color="auto"/>
                    <w:right w:val="none" w:sz="0" w:space="0" w:color="auto"/>
                  </w:divBdr>
                </w:div>
                <w:div w:id="1460034712">
                  <w:marLeft w:val="0"/>
                  <w:marRight w:val="0"/>
                  <w:marTop w:val="0"/>
                  <w:marBottom w:val="0"/>
                  <w:divBdr>
                    <w:top w:val="none" w:sz="0" w:space="0" w:color="auto"/>
                    <w:left w:val="none" w:sz="0" w:space="0" w:color="auto"/>
                    <w:bottom w:val="none" w:sz="0" w:space="0" w:color="auto"/>
                    <w:right w:val="none" w:sz="0" w:space="0" w:color="auto"/>
                  </w:divBdr>
                </w:div>
                <w:div w:id="1691104738">
                  <w:marLeft w:val="0"/>
                  <w:marRight w:val="0"/>
                  <w:marTop w:val="0"/>
                  <w:marBottom w:val="0"/>
                  <w:divBdr>
                    <w:top w:val="none" w:sz="0" w:space="0" w:color="auto"/>
                    <w:left w:val="none" w:sz="0" w:space="0" w:color="auto"/>
                    <w:bottom w:val="none" w:sz="0" w:space="0" w:color="auto"/>
                    <w:right w:val="none" w:sz="0" w:space="0" w:color="auto"/>
                  </w:divBdr>
                </w:div>
                <w:div w:id="1008361550">
                  <w:marLeft w:val="0"/>
                  <w:marRight w:val="0"/>
                  <w:marTop w:val="0"/>
                  <w:marBottom w:val="0"/>
                  <w:divBdr>
                    <w:top w:val="none" w:sz="0" w:space="0" w:color="auto"/>
                    <w:left w:val="none" w:sz="0" w:space="0" w:color="auto"/>
                    <w:bottom w:val="none" w:sz="0" w:space="0" w:color="auto"/>
                    <w:right w:val="none" w:sz="0" w:space="0" w:color="auto"/>
                  </w:divBdr>
                </w:div>
                <w:div w:id="615258055">
                  <w:marLeft w:val="0"/>
                  <w:marRight w:val="0"/>
                  <w:marTop w:val="0"/>
                  <w:marBottom w:val="0"/>
                  <w:divBdr>
                    <w:top w:val="none" w:sz="0" w:space="0" w:color="auto"/>
                    <w:left w:val="none" w:sz="0" w:space="0" w:color="auto"/>
                    <w:bottom w:val="none" w:sz="0" w:space="0" w:color="auto"/>
                    <w:right w:val="none" w:sz="0" w:space="0" w:color="auto"/>
                  </w:divBdr>
                </w:div>
                <w:div w:id="1331567785">
                  <w:marLeft w:val="0"/>
                  <w:marRight w:val="0"/>
                  <w:marTop w:val="0"/>
                  <w:marBottom w:val="0"/>
                  <w:divBdr>
                    <w:top w:val="none" w:sz="0" w:space="0" w:color="auto"/>
                    <w:left w:val="none" w:sz="0" w:space="0" w:color="auto"/>
                    <w:bottom w:val="none" w:sz="0" w:space="0" w:color="auto"/>
                    <w:right w:val="none" w:sz="0" w:space="0" w:color="auto"/>
                  </w:divBdr>
                </w:div>
                <w:div w:id="191460116">
                  <w:marLeft w:val="0"/>
                  <w:marRight w:val="0"/>
                  <w:marTop w:val="0"/>
                  <w:marBottom w:val="0"/>
                  <w:divBdr>
                    <w:top w:val="none" w:sz="0" w:space="0" w:color="auto"/>
                    <w:left w:val="none" w:sz="0" w:space="0" w:color="auto"/>
                    <w:bottom w:val="none" w:sz="0" w:space="0" w:color="auto"/>
                    <w:right w:val="none" w:sz="0" w:space="0" w:color="auto"/>
                  </w:divBdr>
                </w:div>
                <w:div w:id="1822044620">
                  <w:marLeft w:val="0"/>
                  <w:marRight w:val="0"/>
                  <w:marTop w:val="0"/>
                  <w:marBottom w:val="0"/>
                  <w:divBdr>
                    <w:top w:val="none" w:sz="0" w:space="0" w:color="auto"/>
                    <w:left w:val="none" w:sz="0" w:space="0" w:color="auto"/>
                    <w:bottom w:val="none" w:sz="0" w:space="0" w:color="auto"/>
                    <w:right w:val="none" w:sz="0" w:space="0" w:color="auto"/>
                  </w:divBdr>
                </w:div>
                <w:div w:id="1664626476">
                  <w:marLeft w:val="0"/>
                  <w:marRight w:val="0"/>
                  <w:marTop w:val="0"/>
                  <w:marBottom w:val="0"/>
                  <w:divBdr>
                    <w:top w:val="none" w:sz="0" w:space="0" w:color="auto"/>
                    <w:left w:val="none" w:sz="0" w:space="0" w:color="auto"/>
                    <w:bottom w:val="none" w:sz="0" w:space="0" w:color="auto"/>
                    <w:right w:val="none" w:sz="0" w:space="0" w:color="auto"/>
                  </w:divBdr>
                </w:div>
                <w:div w:id="1064839000">
                  <w:marLeft w:val="0"/>
                  <w:marRight w:val="0"/>
                  <w:marTop w:val="0"/>
                  <w:marBottom w:val="0"/>
                  <w:divBdr>
                    <w:top w:val="none" w:sz="0" w:space="0" w:color="auto"/>
                    <w:left w:val="none" w:sz="0" w:space="0" w:color="auto"/>
                    <w:bottom w:val="none" w:sz="0" w:space="0" w:color="auto"/>
                    <w:right w:val="none" w:sz="0" w:space="0" w:color="auto"/>
                  </w:divBdr>
                </w:div>
                <w:div w:id="179012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3122</Words>
  <Characters>17800</Characters>
  <Application>Microsoft Office Word</Application>
  <DocSecurity>0</DocSecurity>
  <Lines>148</Lines>
  <Paragraphs>41</Paragraphs>
  <ScaleCrop>false</ScaleCrop>
  <Company>Microsoft</Company>
  <LinksUpToDate>false</LinksUpToDate>
  <CharactersWithSpaces>20881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2018-09-26T14:49:00Z</dcterms:created>
  <dcterms:modified xsi:type="dcterms:W3CDTF">2018-09-26T14:53:00Z</dcterms:modified>
</cp:coreProperties>
</file>